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https://www.velvetjobs.com/job-descriptions/process-business-analyst</w:t>
        </w:r>
      </w:hyperlink>
    </w:p>
    <w:p>
      <w:pPr>
        <w:pStyle w:val="Heading1"/>
      </w:pPr>
      <w:bookmarkStart w:id="21" w:name="example-of-process-business-analyst-job-description"/>
      <w:r>
        <w:t xml:space="preserve">Example of Process Business Analyst Job Description</w:t>
      </w:r>
      <w:bookmarkEnd w:id="21"/>
    </w:p>
    <w:p>
      <w:pPr>
        <w:pStyle w:val="Compact"/>
      </w:pPr>
      <w:r>
        <w:t xml:space="preserve">Our growing company is hiring for a process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business-analyst"/>
      <w:r>
        <w:t xml:space="preserve">Responsibilities for process business analyst</w:t>
      </w:r>
      <w:bookmarkEnd w:id="22"/>
    </w:p>
    <w:p>
      <w:pPr>
        <w:pStyle w:val="Compact"/>
        <w:numPr>
          <w:numId w:val="1001"/>
          <w:ilvl w:val="0"/>
        </w:numPr>
      </w:pPr>
      <w:r>
        <w:t xml:space="preserve">Oversees the timely completion and submission of general ledger reconciliations in accordance with Bank policies and procedures</w:t>
      </w:r>
    </w:p>
    <w:p>
      <w:pPr>
        <w:pStyle w:val="Compact"/>
        <w:numPr>
          <w:numId w:val="1001"/>
          <w:ilvl w:val="0"/>
        </w:numPr>
      </w:pPr>
      <w:r>
        <w:t xml:space="preserve">Ensures that all general ledger reconciliations are completed on a timely basis</w:t>
      </w:r>
    </w:p>
    <w:p>
      <w:pPr>
        <w:pStyle w:val="Compact"/>
        <w:numPr>
          <w:numId w:val="1001"/>
          <w:ilvl w:val="0"/>
        </w:numPr>
      </w:pPr>
      <w:r>
        <w:t xml:space="preserve">Reviews general ledger reconciliations to ensure they are complete, prepared accurately, and any unreconciled differences are identified, appropriately addressed and resolved in a timely manner</w:t>
      </w:r>
    </w:p>
    <w:p>
      <w:pPr>
        <w:pStyle w:val="Compact"/>
        <w:numPr>
          <w:numId w:val="1001"/>
          <w:ilvl w:val="0"/>
        </w:numPr>
      </w:pPr>
      <w:r>
        <w:t xml:space="preserve">Serves as the lead resource and provides training and assistance to business unit personnel in the proper preparation of general ledger reconcilements</w:t>
      </w:r>
    </w:p>
    <w:p>
      <w:pPr>
        <w:pStyle w:val="Compact"/>
        <w:numPr>
          <w:numId w:val="1001"/>
          <w:ilvl w:val="0"/>
        </w:numPr>
      </w:pPr>
      <w:r>
        <w:t xml:space="preserve">Deliver process efficiency projects and use root cause analysis</w:t>
      </w:r>
    </w:p>
    <w:p>
      <w:pPr>
        <w:pStyle w:val="Compact"/>
        <w:numPr>
          <w:numId w:val="1001"/>
          <w:ilvl w:val="0"/>
        </w:numPr>
      </w:pPr>
      <w:r>
        <w:t xml:space="preserve">Build strong stakeholder relationships and manage expectations of senior stakeholders in the business</w:t>
      </w:r>
    </w:p>
    <w:p>
      <w:pPr>
        <w:pStyle w:val="Compact"/>
        <w:numPr>
          <w:numId w:val="1001"/>
          <w:ilvl w:val="0"/>
        </w:numPr>
      </w:pPr>
      <w:r>
        <w:t xml:space="preserve">Chair and managing large meetings and workshops with stakeholders and SME’s up to the executive level</w:t>
      </w:r>
    </w:p>
    <w:p>
      <w:pPr>
        <w:pStyle w:val="Compact"/>
        <w:numPr>
          <w:numId w:val="1001"/>
          <w:ilvl w:val="0"/>
        </w:numPr>
      </w:pPr>
      <w:r>
        <w:t xml:space="preserve">Identification and implementation of approved improvements to the business analysis methodology</w:t>
      </w:r>
    </w:p>
    <w:p>
      <w:pPr>
        <w:pStyle w:val="Compact"/>
        <w:numPr>
          <w:numId w:val="1001"/>
          <w:ilvl w:val="0"/>
        </w:numPr>
      </w:pPr>
      <w:r>
        <w:t xml:space="preserve">Business process improvement and ownership</w:t>
      </w:r>
    </w:p>
    <w:p>
      <w:pPr>
        <w:pStyle w:val="Compact"/>
        <w:numPr>
          <w:numId w:val="1001"/>
          <w:ilvl w:val="0"/>
        </w:numPr>
      </w:pPr>
      <w:r>
        <w:t xml:space="preserve">Collaborate cross-functionally to solve problems and drive change</w:t>
      </w:r>
    </w:p>
    <w:p>
      <w:pPr>
        <w:pStyle w:val="Heading2"/>
      </w:pPr>
      <w:bookmarkStart w:id="23" w:name="qualifications-for-process-business-analyst"/>
      <w:r>
        <w:t xml:space="preserve">Qualifications for process business analyst</w:t>
      </w:r>
      <w:bookmarkEnd w:id="23"/>
    </w:p>
    <w:p>
      <w:pPr>
        <w:pStyle w:val="Compact"/>
        <w:numPr>
          <w:numId w:val="1002"/>
          <w:ilvl w:val="0"/>
        </w:numPr>
      </w:pPr>
      <w:r>
        <w:t xml:space="preserve">Identifies and assesses skills and needs of staff to implement new system changes</w:t>
      </w:r>
    </w:p>
    <w:p>
      <w:pPr>
        <w:pStyle w:val="Compact"/>
        <w:numPr>
          <w:numId w:val="1002"/>
          <w:ilvl w:val="0"/>
        </w:numPr>
      </w:pPr>
      <w:r>
        <w:t xml:space="preserve">Interacts with staff in systems and operations to formulate and implement solutions to improve processing</w:t>
      </w:r>
    </w:p>
    <w:p>
      <w:pPr>
        <w:pStyle w:val="Compact"/>
        <w:numPr>
          <w:numId w:val="1002"/>
          <w:ilvl w:val="0"/>
        </w:numPr>
      </w:pPr>
      <w:r>
        <w:t xml:space="preserve">Designs screens and reports to meet skill level needs of staff</w:t>
      </w:r>
    </w:p>
    <w:p>
      <w:pPr>
        <w:pStyle w:val="Compact"/>
        <w:numPr>
          <w:numId w:val="1002"/>
          <w:ilvl w:val="0"/>
        </w:numPr>
      </w:pPr>
      <w:r>
        <w:t xml:space="preserve">Determines business requirements</w:t>
      </w:r>
    </w:p>
    <w:p>
      <w:pPr>
        <w:pStyle w:val="Compact"/>
        <w:numPr>
          <w:numId w:val="1002"/>
          <w:ilvl w:val="0"/>
        </w:numPr>
      </w:pPr>
      <w:r>
        <w:t xml:space="preserve">Writes proposals for system changes and enhancements</w:t>
      </w:r>
    </w:p>
    <w:p>
      <w:pPr>
        <w:pStyle w:val="Compact"/>
        <w:numPr>
          <w:numId w:val="1002"/>
          <w:ilvl w:val="0"/>
        </w:numPr>
      </w:pPr>
      <w:r>
        <w:t xml:space="preserve">Periodically reviews work for accuracy, and ensure that operations adhere to client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2021-10-28T13:03:16Z</dcterms:created>
  <dcterms:modified xsi:type="dcterms:W3CDTF">2021-10-28T13:03:16Z</dcterms:modified>
</cp:coreProperties>
</file>