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https://www.velvetjobs.com/job-descriptions/principle-software-engineer</w:t>
        </w:r>
      </w:hyperlink>
    </w:p>
    <w:p>
      <w:pPr>
        <w:pStyle w:val="Heading1"/>
      </w:pPr>
      <w:bookmarkStart w:id="21" w:name="example-of-principle-software-engineer-job-description"/>
      <w:r>
        <w:t xml:space="preserve">Example of Principle Software Engineer Job Description</w:t>
      </w:r>
      <w:bookmarkEnd w:id="21"/>
    </w:p>
    <w:p>
      <w:pPr>
        <w:pStyle w:val="Compact"/>
      </w:pPr>
      <w:r>
        <w:t xml:space="preserve">Our company is looking to fill the role of principle software engineer. If you are looking for an exciting place to work, please take a look at the list of qualifications below.</w:t>
      </w:r>
    </w:p>
    <w:p>
      <w:pPr>
        <w:pStyle w:val="Heading2"/>
      </w:pPr>
      <w:bookmarkStart w:id="22" w:name="responsibilities-for-principle-software-engineer"/>
      <w:r>
        <w:t xml:space="preserve">Responsibilities for principle software engineer</w:t>
      </w:r>
      <w:bookmarkEnd w:id="22"/>
    </w:p>
    <w:p>
      <w:pPr>
        <w:pStyle w:val="Compact"/>
        <w:numPr>
          <w:numId w:val="1001"/>
          <w:ilvl w:val="0"/>
        </w:numPr>
      </w:pPr>
      <w:r>
        <w:t xml:space="preserve">Work with delivery squads to ensure all systems can scale at a pace that matches the ever-increasing demands of our rapidly growing business</w:t>
      </w:r>
    </w:p>
    <w:p>
      <w:pPr>
        <w:pStyle w:val="Compact"/>
        <w:numPr>
          <w:numId w:val="1001"/>
          <w:ilvl w:val="0"/>
        </w:numPr>
      </w:pPr>
      <w:r>
        <w:t xml:space="preserve">Possess expert knowledge in performance, scalability, enterprise system solutions, and engineering best practices</w:t>
      </w:r>
    </w:p>
    <w:p>
      <w:pPr>
        <w:pStyle w:val="Compact"/>
        <w:numPr>
          <w:numId w:val="1001"/>
          <w:ilvl w:val="0"/>
        </w:numPr>
      </w:pPr>
      <w:r>
        <w:t xml:space="preserve">Effectively research and benchmark Aaron’s inc. technology against other best in class technologies</w:t>
      </w:r>
    </w:p>
    <w:p>
      <w:pPr>
        <w:pStyle w:val="Compact"/>
        <w:numPr>
          <w:numId w:val="1001"/>
          <w:ilvl w:val="0"/>
        </w:numPr>
      </w:pPr>
      <w:r>
        <w:t xml:space="preserve">Assist in the career development of others, actively mentoring individuals and the Aaron’s inc. engineering community on advanced technical issues and helping squad leads guide the career growth of their squad members</w:t>
      </w:r>
    </w:p>
    <w:p>
      <w:pPr>
        <w:pStyle w:val="Compact"/>
        <w:numPr>
          <w:numId w:val="1001"/>
          <w:ilvl w:val="0"/>
        </w:numPr>
      </w:pPr>
      <w:r>
        <w:t xml:space="preserve">Exert technical influence over multiple delivery squads, increasing their productivity and effectiveness by sharing your deep knowledge and experience of continuous delivery and DevOps practices</w:t>
      </w:r>
    </w:p>
    <w:p>
      <w:pPr>
        <w:pStyle w:val="Compact"/>
        <w:numPr>
          <w:numId w:val="1001"/>
          <w:ilvl w:val="0"/>
        </w:numPr>
      </w:pPr>
      <w:r>
        <w:t xml:space="preserve">Collaborate with architects to ensure the quality of architecture and design of systems</w:t>
      </w:r>
    </w:p>
    <w:p>
      <w:pPr>
        <w:pStyle w:val="Compact"/>
        <w:numPr>
          <w:numId w:val="1001"/>
          <w:ilvl w:val="0"/>
        </w:numPr>
      </w:pPr>
      <w:r>
        <w:t xml:space="preserve">Ship large complex software, self-directs according to business objectives, improves team productivity, and has an organizational level impact</w:t>
      </w:r>
    </w:p>
    <w:p>
      <w:pPr>
        <w:pStyle w:val="Compact"/>
        <w:numPr>
          <w:numId w:val="1001"/>
          <w:ilvl w:val="0"/>
        </w:numPr>
      </w:pPr>
      <w:r>
        <w:t xml:space="preserve">Visionary leader, builder and operator</w:t>
      </w:r>
    </w:p>
    <w:p>
      <w:pPr>
        <w:pStyle w:val="Compact"/>
        <w:numPr>
          <w:numId w:val="1001"/>
          <w:ilvl w:val="0"/>
        </w:numPr>
      </w:pPr>
      <w:r>
        <w:t xml:space="preserve">Experience leading or contributing to multiple simultaneous product development efforts and/or initiatives</w:t>
      </w:r>
    </w:p>
    <w:p>
      <w:pPr>
        <w:pStyle w:val="Compact"/>
        <w:numPr>
          <w:numId w:val="1001"/>
          <w:ilvl w:val="0"/>
        </w:numPr>
      </w:pPr>
      <w:r>
        <w:t xml:space="preserve">Balance technical leadership and savvy with strong business judgment to make the right decisions about technology choices</w:t>
      </w:r>
    </w:p>
    <w:p>
      <w:pPr>
        <w:pStyle w:val="Heading2"/>
      </w:pPr>
      <w:bookmarkStart w:id="23" w:name="qualifications-for-principle-software-engineer"/>
      <w:r>
        <w:t xml:space="preserve">Qualifications for principle software engineer</w:t>
      </w:r>
      <w:bookmarkEnd w:id="23"/>
    </w:p>
    <w:p>
      <w:pPr>
        <w:pStyle w:val="Compact"/>
        <w:numPr>
          <w:numId w:val="1002"/>
          <w:ilvl w:val="0"/>
        </w:numPr>
      </w:pPr>
      <w:r>
        <w:t xml:space="preserve">Cloud Platforms - Application development experience utilizing distributed processing solutions such as Hadoop, distributed storage solutions such as Cassandra, real-time and post analytics processing architectures, application server platforms, clustered infrastructures, and distributed queuing technologies such as JMS or Kafka</w:t>
      </w:r>
    </w:p>
    <w:p>
      <w:pPr>
        <w:pStyle w:val="Compact"/>
        <w:numPr>
          <w:numId w:val="1002"/>
          <w:ilvl w:val="0"/>
        </w:numPr>
      </w:pPr>
      <w:r>
        <w:t xml:space="preserve">Other technologies good to have</w:t>
      </w:r>
    </w:p>
    <w:p>
      <w:pPr>
        <w:pStyle w:val="Compact"/>
        <w:numPr>
          <w:numId w:val="1002"/>
          <w:ilvl w:val="0"/>
        </w:numPr>
      </w:pPr>
      <w:r>
        <w:t xml:space="preserve">Expert troubleshooter – unwilling to let a problem defeat you</w:t>
      </w:r>
    </w:p>
    <w:p>
      <w:pPr>
        <w:pStyle w:val="Compact"/>
        <w:numPr>
          <w:numId w:val="1002"/>
          <w:ilvl w:val="0"/>
        </w:numPr>
      </w:pPr>
      <w:r>
        <w:t xml:space="preserve">Multiple years programming experience with the iOS platform or equivalent education</w:t>
      </w:r>
    </w:p>
    <w:p>
      <w:pPr>
        <w:pStyle w:val="Compact"/>
        <w:numPr>
          <w:numId w:val="1002"/>
          <w:ilvl w:val="0"/>
        </w:numPr>
      </w:pPr>
      <w:r>
        <w:t xml:space="preserve">Expert using Apple's XCode for software development</w:t>
      </w:r>
    </w:p>
    <w:p>
      <w:pPr>
        <w:pStyle w:val="Compact"/>
        <w:numPr>
          <w:numId w:val="1002"/>
          <w:ilvl w:val="0"/>
        </w:numPr>
      </w:pPr>
      <w:r>
        <w:t xml:space="preserve">Proficiency in Objective-C and XCode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le-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le-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2021-10-28T13:23:16Z</dcterms:created>
  <dcterms:modified xsi:type="dcterms:W3CDTF">2021-10-28T13:23:16Z</dcterms:modified>
</cp:coreProperties>
</file>