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https://www.velvetjobs.com/job-descriptions/principal-technical-product-manager</w:t>
        </w:r>
      </w:hyperlink>
    </w:p>
    <w:p>
      <w:pPr>
        <w:pStyle w:val="Heading1"/>
      </w:pPr>
      <w:bookmarkStart w:id="21" w:name="example-of-principal-technical-product-manager-job-description"/>
      <w:r>
        <w:t xml:space="preserve">Example of Principal Technical Product Manager Job Description</w:t>
      </w:r>
      <w:bookmarkEnd w:id="21"/>
    </w:p>
    <w:p>
      <w:pPr>
        <w:pStyle w:val="Compact"/>
      </w:pPr>
      <w:r>
        <w:t xml:space="preserve">Our innovative and growing company is hiring for a principal technical product manager. To join our growing team, please review the list of responsibilities and qualifications.</w:t>
      </w:r>
    </w:p>
    <w:p>
      <w:pPr>
        <w:pStyle w:val="Heading2"/>
      </w:pPr>
      <w:bookmarkStart w:id="22" w:name="responsibilities-for-principal-technical-product-manager"/>
      <w:r>
        <w:t xml:space="preserve">Responsibilities for principal technical product manager</w:t>
      </w:r>
      <w:bookmarkEnd w:id="22"/>
    </w:p>
    <w:p>
      <w:pPr>
        <w:pStyle w:val="Compact"/>
        <w:numPr>
          <w:numId w:val="1001"/>
          <w:ilvl w:val="0"/>
        </w:numPr>
      </w:pPr>
      <w:r>
        <w:t xml:space="preserve">Contribute towards channel enablement, reviewing and implementing programs and monitoring</w:t>
      </w:r>
    </w:p>
    <w:p>
      <w:pPr>
        <w:pStyle w:val="Compact"/>
        <w:numPr>
          <w:numId w:val="1001"/>
          <w:ilvl w:val="0"/>
        </w:numPr>
      </w:pPr>
      <w:r>
        <w:t xml:space="preserve">Communicate updates to the Sales team on a weekly and monthly basis as required</w:t>
      </w:r>
    </w:p>
    <w:p>
      <w:pPr>
        <w:pStyle w:val="Compact"/>
        <w:numPr>
          <w:numId w:val="1001"/>
          <w:ilvl w:val="0"/>
        </w:numPr>
      </w:pPr>
      <w:r>
        <w:t xml:space="preserve">Communicate sales inhibitors to the storage group on a weekly and monthly basis</w:t>
      </w:r>
    </w:p>
    <w:p>
      <w:pPr>
        <w:pStyle w:val="Compact"/>
        <w:numPr>
          <w:numId w:val="1001"/>
          <w:ilvl w:val="0"/>
        </w:numPr>
      </w:pPr>
      <w:r>
        <w:t xml:space="preserve">Within your first 90 days on the job establish list of top sales inhibitors with an update process in place, accurate pipeline of top deals needing assistance with an update process in place, process for communicating updates to and from the Sales team</w:t>
      </w:r>
    </w:p>
    <w:p>
      <w:pPr>
        <w:pStyle w:val="Compact"/>
        <w:numPr>
          <w:numId w:val="1001"/>
          <w:ilvl w:val="0"/>
        </w:numPr>
      </w:pPr>
      <w:r>
        <w:t xml:space="preserve">Guide positive end-to-end customer experience</w:t>
      </w:r>
    </w:p>
    <w:p>
      <w:pPr>
        <w:pStyle w:val="Compact"/>
        <w:numPr>
          <w:numId w:val="1001"/>
          <w:ilvl w:val="0"/>
        </w:numPr>
      </w:pPr>
      <w:r>
        <w:t xml:space="preserve">Establish and integrate storage downstream community across the region</w:t>
      </w:r>
    </w:p>
    <w:p>
      <w:pPr>
        <w:pStyle w:val="Compact"/>
        <w:numPr>
          <w:numId w:val="1001"/>
          <w:ilvl w:val="0"/>
        </w:numPr>
      </w:pPr>
      <w:r>
        <w:t xml:space="preserve">Introduce and lead all relevant storage programs in region</w:t>
      </w:r>
    </w:p>
    <w:p>
      <w:pPr>
        <w:pStyle w:val="Compact"/>
        <w:numPr>
          <w:numId w:val="1001"/>
          <w:ilvl w:val="0"/>
        </w:numPr>
      </w:pPr>
      <w:r>
        <w:t xml:space="preserve">Establish competitive engagements C-level storage engagements</w:t>
      </w:r>
    </w:p>
    <w:p>
      <w:pPr>
        <w:pStyle w:val="Compact"/>
        <w:numPr>
          <w:numId w:val="1001"/>
          <w:ilvl w:val="0"/>
        </w:numPr>
      </w:pPr>
      <w:r>
        <w:t xml:space="preserve">Provide technical mentorship to field</w:t>
      </w:r>
    </w:p>
    <w:p>
      <w:pPr>
        <w:pStyle w:val="Compact"/>
        <w:numPr>
          <w:numId w:val="1001"/>
          <w:ilvl w:val="0"/>
        </w:numPr>
      </w:pPr>
      <w:r>
        <w:t xml:space="preserve">Create the business case</w:t>
      </w:r>
    </w:p>
    <w:p>
      <w:pPr>
        <w:pStyle w:val="Heading2"/>
      </w:pPr>
      <w:bookmarkStart w:id="23" w:name="qualifications-for-principal-technical-product-manager"/>
      <w:r>
        <w:t xml:space="preserve">Qualifications for principal technical product manager</w:t>
      </w:r>
      <w:bookmarkEnd w:id="23"/>
    </w:p>
    <w:p>
      <w:pPr>
        <w:pStyle w:val="Compact"/>
        <w:numPr>
          <w:numId w:val="1002"/>
          <w:ilvl w:val="0"/>
        </w:numPr>
      </w:pPr>
      <w:r>
        <w:t xml:space="preserve">Strong leadership skills with ability to influence outcomes and organize teams, direct and virtual, to attain shared goals</w:t>
      </w:r>
    </w:p>
    <w:p>
      <w:pPr>
        <w:pStyle w:val="Compact"/>
        <w:numPr>
          <w:numId w:val="1002"/>
          <w:ilvl w:val="0"/>
        </w:numPr>
      </w:pPr>
      <w:r>
        <w:t xml:space="preserve">Product management experience in warehousing and or logistics</w:t>
      </w:r>
    </w:p>
    <w:p>
      <w:pPr>
        <w:pStyle w:val="Compact"/>
        <w:numPr>
          <w:numId w:val="1002"/>
          <w:ilvl w:val="0"/>
        </w:numPr>
      </w:pPr>
      <w:r>
        <w:t xml:space="preserve">Strong analytical mindset and quantitative skills</w:t>
      </w:r>
    </w:p>
    <w:p>
      <w:pPr>
        <w:pStyle w:val="Compact"/>
        <w:numPr>
          <w:numId w:val="1002"/>
          <w:ilvl w:val="0"/>
        </w:numPr>
      </w:pPr>
      <w:r>
        <w:t xml:space="preserve">10+ years of experience within product management, product marketing, or development in the software industry</w:t>
      </w:r>
    </w:p>
    <w:p>
      <w:pPr>
        <w:pStyle w:val="Compact"/>
        <w:numPr>
          <w:numId w:val="1002"/>
          <w:ilvl w:val="0"/>
        </w:numPr>
      </w:pPr>
      <w:r>
        <w:t xml:space="preserve">10+ years of experience in IT Infrastructure software including operating systems, virtualization, containers, and public or private cloud</w:t>
      </w:r>
    </w:p>
    <w:p>
      <w:pPr>
        <w:pStyle w:val="Compact"/>
        <w:numPr>
          <w:numId w:val="1002"/>
          <w:ilvl w:val="0"/>
        </w:numPr>
      </w:pPr>
      <w:r>
        <w:t xml:space="preserve">Hands on experience in developing technical roadmaps, setting shared a vision, story outlines, writing epics, grooming product backlogs and coordinating/prioritizing conflicting requirements in a fast paced, changing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technica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technica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2021-10-28T13:34:01Z</dcterms:created>
  <dcterms:modified xsi:type="dcterms:W3CDTF">2021-10-28T13:34:01Z</dcterms:modified>
</cp:coreProperties>
</file>