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https://www.velvetjobs.com/job-descriptions/principal-systems-analyst</w:t>
        </w:r>
      </w:hyperlink>
    </w:p>
    <w:p>
      <w:pPr>
        <w:pStyle w:val="Heading1"/>
      </w:pPr>
      <w:bookmarkStart w:id="21" w:name="example-of-principal-systems-analyst-job-description"/>
      <w:r>
        <w:t xml:space="preserve">Example of Principal Systems Analyst Job Description</w:t>
      </w:r>
      <w:bookmarkEnd w:id="21"/>
    </w:p>
    <w:p>
      <w:pPr>
        <w:pStyle w:val="Compact"/>
      </w:pPr>
      <w:r>
        <w:t xml:space="preserve">Our innovative and growing company is looking for a principal systems analyst. To join our growing team, please review the list of responsibilities and qualifications.</w:t>
      </w:r>
    </w:p>
    <w:p>
      <w:pPr>
        <w:pStyle w:val="Heading2"/>
      </w:pPr>
      <w:bookmarkStart w:id="22" w:name="responsibilities-for-principal-systems-analyst"/>
      <w:r>
        <w:t xml:space="preserve">Responsibilities for principal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project teams and coordinate efforts</w:t>
      </w:r>
    </w:p>
    <w:p>
      <w:pPr>
        <w:pStyle w:val="Compact"/>
        <w:numPr>
          <w:numId w:val="1001"/>
          <w:ilvl w:val="0"/>
        </w:numPr>
      </w:pPr>
      <w:r>
        <w:t xml:space="preserve">Analyze and document functional requirements, business processes, determine requirements, and to set priorities for projects</w:t>
      </w:r>
    </w:p>
    <w:p>
      <w:pPr>
        <w:pStyle w:val="Compact"/>
        <w:numPr>
          <w:numId w:val="1001"/>
          <w:ilvl w:val="0"/>
        </w:numPr>
      </w:pPr>
      <w:r>
        <w:t xml:space="preserve">Works independently or as team leader responsible for providing technical guidance related to the business implications of the application of various systems</w:t>
      </w:r>
    </w:p>
    <w:p>
      <w:pPr>
        <w:pStyle w:val="Compact"/>
        <w:numPr>
          <w:numId w:val="1001"/>
          <w:ilvl w:val="0"/>
        </w:numPr>
      </w:pPr>
      <w:r>
        <w:t xml:space="preserve">Devises and or modifies procedures to solve the most complex technical problems related to computer equipment capacity and limitations, operating time and form of desired results</w:t>
      </w:r>
    </w:p>
    <w:p>
      <w:pPr>
        <w:pStyle w:val="Compact"/>
        <w:numPr>
          <w:numId w:val="1001"/>
          <w:ilvl w:val="0"/>
        </w:numPr>
      </w:pPr>
      <w:r>
        <w:t xml:space="preserve">Develops, coordinates and implements plans to test business and functional processes during system development and quality assurance testing</w:t>
      </w:r>
    </w:p>
    <w:p>
      <w:pPr>
        <w:pStyle w:val="Compact"/>
        <w:numPr>
          <w:numId w:val="1001"/>
          <w:ilvl w:val="0"/>
        </w:numPr>
      </w:pPr>
      <w:r>
        <w:t xml:space="preserve">Create and drive product vision and roadmap for planning ecosystem tools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to business leaders on key industry trends, product enhancements and new planning methodologies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with stakeholders to elicit detailed business requirements using a variety of techniques to include interviews, document analysis, requirements workshops, business process workflows, value stream mapping, prototypes, storyboards, and use case scenarios</w:t>
      </w:r>
    </w:p>
    <w:p>
      <w:pPr>
        <w:pStyle w:val="Compact"/>
        <w:numPr>
          <w:numId w:val="1001"/>
          <w:ilvl w:val="0"/>
        </w:numPr>
      </w:pPr>
      <w:r>
        <w:t xml:space="preserve">Business process analysis and re-engineering, utilizing an understanding of technical problems and solutions as they relate to the current and future business environment, in support of strategic initiatives</w:t>
      </w:r>
    </w:p>
    <w:p>
      <w:pPr>
        <w:pStyle w:val="Compact"/>
        <w:numPr>
          <w:numId w:val="1001"/>
          <w:ilvl w:val="0"/>
        </w:numPr>
      </w:pPr>
      <w:r>
        <w:t xml:space="preserve">Develop work plans, completion of deliverables, definition of overall approaches, and mobilization efforts for each initiative</w:t>
      </w:r>
    </w:p>
    <w:p>
      <w:pPr>
        <w:pStyle w:val="Heading2"/>
      </w:pPr>
      <w:bookmarkStart w:id="23" w:name="qualifications-for-principal-systems-analyst"/>
      <w:r>
        <w:t xml:space="preserve">Qualifications for principal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Trade compliance and regulatory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Resource Planning (ERP, preferably SAP) and Supply Chain Management (SCM)</w:t>
      </w:r>
    </w:p>
    <w:p>
      <w:pPr>
        <w:pStyle w:val="Compact"/>
        <w:numPr>
          <w:numId w:val="1002"/>
          <w:ilvl w:val="0"/>
        </w:numPr>
      </w:pPr>
      <w:r>
        <w:t xml:space="preserve">Experience building productive working relationships across different functions/organizations</w:t>
      </w:r>
    </w:p>
    <w:p>
      <w:pPr>
        <w:pStyle w:val="Compact"/>
        <w:numPr>
          <w:numId w:val="1002"/>
          <w:ilvl w:val="0"/>
        </w:numPr>
      </w:pPr>
      <w:r>
        <w:t xml:space="preserve">Consulting experience and/or management consulting experience</w:t>
      </w:r>
    </w:p>
    <w:p>
      <w:pPr>
        <w:pStyle w:val="Compact"/>
        <w:numPr>
          <w:numId w:val="1002"/>
          <w:ilvl w:val="0"/>
        </w:numPr>
      </w:pPr>
      <w:r>
        <w:t xml:space="preserve">Self-starter with a high degree of initiative, highly analytical with attention to detail, team-oriented, placing priority on the success</w:t>
      </w:r>
    </w:p>
    <w:p>
      <w:pPr>
        <w:pStyle w:val="Compact"/>
        <w:numPr>
          <w:numId w:val="1002"/>
          <w:ilvl w:val="0"/>
        </w:numPr>
      </w:pPr>
      <w:r>
        <w:t xml:space="preserve">Strong communication and presentation skills and ability to communicate with Business users in non-technical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2021-10-28T18:36:48Z</dcterms:created>
  <dcterms:modified xsi:type="dcterms:W3CDTF">2021-10-28T18:36:48Z</dcterms:modified>
</cp:coreProperties>
</file>