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https://www.velvetjobs.com/job-descriptions/principal-software-engineer</w:t>
        </w:r>
      </w:hyperlink>
    </w:p>
    <w:p>
      <w:pPr>
        <w:pStyle w:val="Heading1"/>
      </w:pPr>
      <w:bookmarkStart w:id="21" w:name="example-of-principal-software-engineer-job-description"/>
      <w:r>
        <w:t xml:space="preserve">Example of Principal Software Engineer Job Description</w:t>
      </w:r>
      <w:bookmarkEnd w:id="21"/>
    </w:p>
    <w:p>
      <w:pPr>
        <w:pStyle w:val="Compact"/>
      </w:pPr>
      <w:r>
        <w:t xml:space="preserve">Our company is growing rapidly and is looking to fill the role of principal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al-software-engineer"/>
      <w:r>
        <w:t xml:space="preserve">Responsibilities for principal software engineer</w:t>
      </w:r>
      <w:bookmarkEnd w:id="22"/>
    </w:p>
    <w:p>
      <w:pPr>
        <w:pStyle w:val="Compact"/>
        <w:numPr>
          <w:numId w:val="1001"/>
          <w:ilvl w:val="0"/>
        </w:numPr>
      </w:pPr>
      <w:r>
        <w:t xml:space="preserve">Explore new technologies related to the computer hardware, software, and architectures and make recommendations for their introduction into the developmental and operational environments</w:t>
      </w:r>
    </w:p>
    <w:p>
      <w:pPr>
        <w:pStyle w:val="Compact"/>
        <w:numPr>
          <w:numId w:val="1001"/>
          <w:ilvl w:val="0"/>
        </w:numPr>
      </w:pPr>
      <w:r>
        <w:t xml:space="preserve">Assist in transitioning computer hardware and software design solutions to an operational environment</w:t>
      </w:r>
    </w:p>
    <w:p>
      <w:pPr>
        <w:pStyle w:val="Compact"/>
        <w:numPr>
          <w:numId w:val="1001"/>
          <w:ilvl w:val="0"/>
        </w:numPr>
      </w:pPr>
      <w:r>
        <w:t xml:space="preserve">Work with other engineers and contractors to promote customer and consumer satisfaction, optimize data security, and help ensure optimal user interfaces</w:t>
      </w:r>
    </w:p>
    <w:p>
      <w:pPr>
        <w:pStyle w:val="Compact"/>
        <w:numPr>
          <w:numId w:val="1001"/>
          <w:ilvl w:val="0"/>
        </w:numPr>
      </w:pPr>
      <w:r>
        <w:t xml:space="preserve">Understand the available architectures and technologies, assess the promising options efficiently</w:t>
      </w:r>
    </w:p>
    <w:p>
      <w:pPr>
        <w:pStyle w:val="Compact"/>
        <w:numPr>
          <w:numId w:val="1001"/>
          <w:ilvl w:val="0"/>
        </w:numPr>
      </w:pPr>
      <w:r>
        <w:t xml:space="preserve">Work with the automation and performance teams to support testing and production deployments so that the system performs well as we experience rapid growth</w:t>
      </w:r>
    </w:p>
    <w:p>
      <w:pPr>
        <w:pStyle w:val="Compact"/>
        <w:numPr>
          <w:numId w:val="1001"/>
          <w:ilvl w:val="0"/>
        </w:numPr>
      </w:pPr>
      <w:r>
        <w:t xml:space="preserve">Contribute, shape and improve the way we use and manage infrastructure and our internal processes</w:t>
      </w:r>
    </w:p>
    <w:p>
      <w:pPr>
        <w:pStyle w:val="Compact"/>
        <w:numPr>
          <w:numId w:val="1001"/>
          <w:ilvl w:val="0"/>
        </w:numPr>
      </w:pPr>
      <w:r>
        <w:t xml:space="preserve">Review and Support our current cloud deployment as needed</w:t>
      </w:r>
    </w:p>
    <w:p>
      <w:pPr>
        <w:pStyle w:val="Compact"/>
        <w:numPr>
          <w:numId w:val="1001"/>
          <w:ilvl w:val="0"/>
        </w:numPr>
      </w:pPr>
      <w:r>
        <w:t xml:space="preserve">Create software architecture (embedded, O.S., and Application layer) for complex electromechanical devices</w:t>
      </w:r>
    </w:p>
    <w:p>
      <w:pPr>
        <w:pStyle w:val="Compact"/>
        <w:numPr>
          <w:numId w:val="1001"/>
          <w:ilvl w:val="0"/>
        </w:numPr>
      </w:pPr>
      <w:r>
        <w:t xml:space="preserve">Lead the product development team in the adoption and use of best practices and software design methodologies</w:t>
      </w:r>
    </w:p>
    <w:p>
      <w:pPr>
        <w:pStyle w:val="Compact"/>
        <w:numPr>
          <w:numId w:val="1001"/>
          <w:ilvl w:val="0"/>
        </w:numPr>
      </w:pPr>
      <w:r>
        <w:t xml:space="preserve">Work with Quality Assurance and Research and Development to maintain an approved internal Quality System that meets the requirements of GMP’s, QSR, ISO 9001, and IEC62304</w:t>
      </w:r>
    </w:p>
    <w:p>
      <w:pPr>
        <w:pStyle w:val="Heading2"/>
      </w:pPr>
      <w:bookmarkStart w:id="23" w:name="qualifications-for-principal-software-engineer"/>
      <w:r>
        <w:t xml:space="preserve">Qualifications for principal software engineer</w:t>
      </w:r>
      <w:bookmarkEnd w:id="23"/>
    </w:p>
    <w:p>
      <w:pPr>
        <w:pStyle w:val="Compact"/>
        <w:numPr>
          <w:numId w:val="1002"/>
          <w:ilvl w:val="0"/>
        </w:numPr>
      </w:pPr>
      <w:r>
        <w:t xml:space="preserve">An understanding of AJAX and other Web 2.0 technologies preferred</w:t>
      </w:r>
    </w:p>
    <w:p>
      <w:pPr>
        <w:pStyle w:val="Compact"/>
        <w:numPr>
          <w:numId w:val="1002"/>
          <w:ilvl w:val="0"/>
        </w:numPr>
      </w:pPr>
      <w:r>
        <w:t xml:space="preserve">Strong database skills in SQL and NoSQL structures (MySQL is a must and Postgres is desirable)</w:t>
      </w:r>
    </w:p>
    <w:p>
      <w:pPr>
        <w:pStyle w:val="Compact"/>
        <w:numPr>
          <w:numId w:val="1002"/>
          <w:ilvl w:val="0"/>
        </w:numPr>
      </w:pPr>
      <w:r>
        <w:t xml:space="preserve">Ability to work well independently or with remote teams</w:t>
      </w:r>
    </w:p>
    <w:p>
      <w:pPr>
        <w:pStyle w:val="Compact"/>
        <w:numPr>
          <w:numId w:val="1002"/>
          <w:ilvl w:val="0"/>
        </w:numPr>
      </w:pPr>
      <w:r>
        <w:t xml:space="preserve">A sense of humor and an appreciation for BBQ</w:t>
      </w:r>
    </w:p>
    <w:p>
      <w:pPr>
        <w:pStyle w:val="Compact"/>
        <w:numPr>
          <w:numId w:val="1002"/>
          <w:ilvl w:val="0"/>
        </w:numPr>
      </w:pPr>
      <w:r>
        <w:t xml:space="preserve">8+ years of experience working in a networking and/or distributed systems</w:t>
      </w:r>
    </w:p>
    <w:p>
      <w:pPr>
        <w:pStyle w:val="Compact"/>
        <w:numPr>
          <w:numId w:val="1002"/>
          <w:ilvl w:val="0"/>
        </w:numPr>
      </w:pPr>
      <w:r>
        <w:t xml:space="preserve">8+ years of experience in professional software development is a must have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2021-10-28T18:28:47Z</dcterms:created>
  <dcterms:modified xsi:type="dcterms:W3CDTF">2021-10-28T18:28:47Z</dcterms:modified>
</cp:coreProperties>
</file>