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https://www.velvetjobs.com/job-descriptions/principal-software-engineer-lead</w:t>
        </w:r>
      </w:hyperlink>
    </w:p>
    <w:p>
      <w:pPr>
        <w:pStyle w:val="Heading1"/>
      </w:pPr>
      <w:bookmarkStart w:id="21" w:name="example-of-principal-software-engineer-lead-job-description"/>
      <w:r>
        <w:t xml:space="preserve">Example of Principal Software Engineer Lead Job Description</w:t>
      </w:r>
      <w:bookmarkEnd w:id="21"/>
    </w:p>
    <w:p>
      <w:pPr>
        <w:pStyle w:val="Compact"/>
      </w:pPr>
      <w:r>
        <w:t xml:space="preserve">Our company is looking to fill the role of principal software engineer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software-engineer-lead"/>
      <w:r>
        <w:t xml:space="preserve">Responsibilities for principal software engineer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team of engineers and PMs to architect, implement, and deliver solutions to improve our asset management and logistics operations</w:t>
      </w:r>
    </w:p>
    <w:p>
      <w:pPr>
        <w:pStyle w:val="Compact"/>
        <w:numPr>
          <w:numId w:val="1001"/>
          <w:ilvl w:val="0"/>
        </w:numPr>
      </w:pPr>
      <w:r>
        <w:t xml:space="preserve">Collaborate with and mentor other engineers and engineering leaders across MCIO</w:t>
      </w:r>
    </w:p>
    <w:p>
      <w:pPr>
        <w:pStyle w:val="Compact"/>
        <w:numPr>
          <w:numId w:val="1001"/>
          <w:ilvl w:val="0"/>
        </w:numPr>
      </w:pPr>
      <w:r>
        <w:t xml:space="preserve">Plan and organize engineering efforts that deliver predictability and reduce project risks</w:t>
      </w:r>
    </w:p>
    <w:p>
      <w:pPr>
        <w:pStyle w:val="Compact"/>
        <w:numPr>
          <w:numId w:val="1001"/>
          <w:ilvl w:val="0"/>
        </w:numPr>
      </w:pPr>
      <w:r>
        <w:t xml:space="preserve">Design, architect, and code as part of a team</w:t>
      </w:r>
    </w:p>
    <w:p>
      <w:pPr>
        <w:pStyle w:val="Compact"/>
        <w:numPr>
          <w:numId w:val="1001"/>
          <w:ilvl w:val="0"/>
        </w:numPr>
      </w:pPr>
      <w:r>
        <w:t xml:space="preserve">Use effective tactical and strategic planning to deliver business impact incrementally and establish good collaboration and full transparency with the team, customers, and management</w:t>
      </w:r>
    </w:p>
    <w:p>
      <w:pPr>
        <w:pStyle w:val="Compact"/>
        <w:numPr>
          <w:numId w:val="1001"/>
          <w:ilvl w:val="0"/>
        </w:numPr>
      </w:pPr>
      <w:r>
        <w:t xml:space="preserve">Collaborate with customers and other engineering teams to deeply understand business problems, and devise and deliver solutions</w:t>
      </w:r>
    </w:p>
    <w:p>
      <w:pPr>
        <w:pStyle w:val="Compact"/>
        <w:numPr>
          <w:numId w:val="1001"/>
          <w:ilvl w:val="0"/>
        </w:numPr>
      </w:pPr>
      <w:r>
        <w:t xml:space="preserve">Lead the implementation and design of systems to automate and improve operational workflows, using metrics to drive improvement and maximize impact</w:t>
      </w:r>
    </w:p>
    <w:p>
      <w:pPr>
        <w:pStyle w:val="Compact"/>
        <w:numPr>
          <w:numId w:val="1001"/>
          <w:ilvl w:val="0"/>
        </w:numPr>
      </w:pPr>
      <w:r>
        <w:t xml:space="preserve">Use engineering best practices throughout the software development lifecycle to establish sustainable, secure systems that grow and support the business</w:t>
      </w:r>
    </w:p>
    <w:p>
      <w:pPr>
        <w:pStyle w:val="Compact"/>
        <w:numPr>
          <w:numId w:val="1001"/>
          <w:ilvl w:val="0"/>
        </w:numPr>
      </w:pPr>
      <w:r>
        <w:t xml:space="preserve">Participate with the rest of the engineering leadership team to create a world-class engineering culture, emphasizing ownership</w:t>
      </w:r>
    </w:p>
    <w:p>
      <w:pPr>
        <w:pStyle w:val="Compact"/>
        <w:numPr>
          <w:numId w:val="1001"/>
          <w:ilvl w:val="0"/>
        </w:numPr>
      </w:pPr>
      <w:r>
        <w:t xml:space="preserve">Design, develop, and test software in the advanced analytical and big data discipline</w:t>
      </w:r>
    </w:p>
    <w:p>
      <w:pPr>
        <w:pStyle w:val="Heading2"/>
      </w:pPr>
      <w:bookmarkStart w:id="23" w:name="qualifications-for-principal-software-engineer-lead"/>
      <w:r>
        <w:t xml:space="preserve">Qualifications for principal software engineer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Acquired a Bachelor's degree in Computer Science or a similar engineering field</w:t>
      </w:r>
    </w:p>
    <w:p>
      <w:pPr>
        <w:pStyle w:val="Compact"/>
        <w:numPr>
          <w:numId w:val="1002"/>
          <w:ilvl w:val="0"/>
        </w:numPr>
      </w:pPr>
      <w:r>
        <w:t xml:space="preserve">Building reliable, self-healing services on unreliable hardware</w:t>
      </w:r>
    </w:p>
    <w:p>
      <w:pPr>
        <w:pStyle w:val="Compact"/>
        <w:numPr>
          <w:numId w:val="1002"/>
          <w:ilvl w:val="0"/>
        </w:numPr>
      </w:pPr>
      <w:r>
        <w:t xml:space="preserve">Strong, heartfelt opinions on CAP theorem, sketching out different consistency models on a single napkin and defend each of them</w:t>
      </w:r>
    </w:p>
    <w:p>
      <w:pPr>
        <w:pStyle w:val="Compact"/>
        <w:numPr>
          <w:numId w:val="1002"/>
          <w:ilvl w:val="0"/>
        </w:numPr>
      </w:pPr>
      <w:r>
        <w:t xml:space="preserve">You don't just use open source projects, but are motivated to contribute to them</w:t>
      </w:r>
    </w:p>
    <w:p>
      <w:pPr>
        <w:pStyle w:val="Compact"/>
        <w:numPr>
          <w:numId w:val="1002"/>
          <w:ilvl w:val="0"/>
        </w:numPr>
      </w:pPr>
      <w:r>
        <w:t xml:space="preserve">Excellent knowledge of Computer Science fundamentals, with strong competencies in data structures, algorithms, software design and coding</w:t>
      </w:r>
    </w:p>
    <w:p>
      <w:pPr>
        <w:pStyle w:val="Compact"/>
        <w:numPr>
          <w:numId w:val="1002"/>
          <w:ilvl w:val="0"/>
        </w:numPr>
      </w:pPr>
      <w:r>
        <w:t xml:space="preserve">Knowledge or experience with large scale distributed systems is a nice to have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oftware-engine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oftware-engine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2021-10-28T13:33:05Z</dcterms:created>
  <dcterms:modified xsi:type="dcterms:W3CDTF">2021-10-28T13:33:05Z</dcterms:modified>
</cp:coreProperties>
</file>