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https://www.velvetjobs.com/job-descriptions/principal-software-engineer-lead</w:t>
        </w:r>
      </w:hyperlink>
    </w:p>
    <w:p>
      <w:pPr>
        <w:pStyle w:val="Heading1"/>
      </w:pPr>
      <w:bookmarkStart w:id="21" w:name="example-of-principal-software-engineer-lead-job-description"/>
      <w:r>
        <w:t xml:space="preserve">Example of Principal Software Engineer Lead Job Description</w:t>
      </w:r>
      <w:bookmarkEnd w:id="21"/>
    </w:p>
    <w:p>
      <w:pPr>
        <w:pStyle w:val="Compact"/>
      </w:pPr>
      <w:r>
        <w:t xml:space="preserve">Our company is looking for a principal software engineer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software-engineer-lead"/>
      <w:r>
        <w:t xml:space="preserve">Responsibilities for principal software engineer lead</w:t>
      </w:r>
      <w:bookmarkEnd w:id="22"/>
    </w:p>
    <w:p>
      <w:pPr>
        <w:pStyle w:val="Compact"/>
        <w:numPr>
          <w:numId w:val="1001"/>
          <w:ilvl w:val="0"/>
        </w:numPr>
      </w:pPr>
      <w:r>
        <w:t xml:space="preserve">Ensure sound technical decisions are being made in your team and that Agile practices are being observed</w:t>
      </w:r>
    </w:p>
    <w:p>
      <w:pPr>
        <w:pStyle w:val="Compact"/>
        <w:numPr>
          <w:numId w:val="1001"/>
          <w:ilvl w:val="0"/>
        </w:numPr>
      </w:pPr>
      <w:r>
        <w:t xml:space="preserve">Own the success of the team both in terms of delivering on the right objectives and doing so on time</w:t>
      </w:r>
    </w:p>
    <w:p>
      <w:pPr>
        <w:pStyle w:val="Compact"/>
        <w:numPr>
          <w:numId w:val="1001"/>
          <w:ilvl w:val="0"/>
        </w:numPr>
      </w:pPr>
      <w:r>
        <w:t xml:space="preserve">Identify, navigate, and overcome technical and organizational barriers that may stand in the way of delivery</w:t>
      </w:r>
    </w:p>
    <w:p>
      <w:pPr>
        <w:pStyle w:val="Compact"/>
        <w:numPr>
          <w:numId w:val="1001"/>
          <w:ilvl w:val="0"/>
        </w:numPr>
      </w:pPr>
      <w:r>
        <w:t xml:space="preserve">Inspire the team through building a great culture and leading by example</w:t>
      </w:r>
    </w:p>
    <w:p>
      <w:pPr>
        <w:pStyle w:val="Compact"/>
        <w:numPr>
          <w:numId w:val="1001"/>
          <w:ilvl w:val="0"/>
        </w:numPr>
      </w:pPr>
      <w:r>
        <w:t xml:space="preserve">Hold regular check-in, development, and/or technical guidance conversations with associates you lead</w:t>
      </w:r>
    </w:p>
    <w:p>
      <w:pPr>
        <w:pStyle w:val="Compact"/>
        <w:numPr>
          <w:numId w:val="1001"/>
          <w:ilvl w:val="0"/>
        </w:numPr>
      </w:pPr>
      <w:r>
        <w:t xml:space="preserve">Build relationships with team members, stakeholders, partners, and leadership through regular communication</w:t>
      </w:r>
    </w:p>
    <w:p>
      <w:pPr>
        <w:pStyle w:val="Compact"/>
        <w:numPr>
          <w:numId w:val="1001"/>
          <w:ilvl w:val="0"/>
        </w:numPr>
      </w:pPr>
      <w:r>
        <w:t xml:space="preserve">Constantly improve the processes and practices around development and delivery</w:t>
      </w:r>
    </w:p>
    <w:p>
      <w:pPr>
        <w:pStyle w:val="Compact"/>
        <w:numPr>
          <w:numId w:val="1001"/>
          <w:ilvl w:val="0"/>
        </w:numPr>
      </w:pPr>
      <w:r>
        <w:t xml:space="preserve">Able to write and talk about code (and can prove it)</w:t>
      </w:r>
    </w:p>
    <w:p>
      <w:pPr>
        <w:pStyle w:val="Compact"/>
        <w:numPr>
          <w:numId w:val="1001"/>
          <w:ilvl w:val="0"/>
        </w:numPr>
      </w:pPr>
      <w:r>
        <w:t xml:space="preserve">Lead and grow a strong team of engineers</w:t>
      </w:r>
    </w:p>
    <w:p>
      <w:pPr>
        <w:pStyle w:val="Compact"/>
        <w:numPr>
          <w:numId w:val="1001"/>
          <w:ilvl w:val="0"/>
        </w:numPr>
      </w:pPr>
      <w:r>
        <w:t xml:space="preserve">Identify, design, develop, and lead our team to execute on new initiatives to drive shared technology and common engineering across our app development teams</w:t>
      </w:r>
    </w:p>
    <w:p>
      <w:pPr>
        <w:pStyle w:val="Heading2"/>
      </w:pPr>
      <w:bookmarkStart w:id="23" w:name="qualifications-for-principal-software-engineer-lead"/>
      <w:r>
        <w:t xml:space="preserve">Qualifications for principal software engineer lead</w:t>
      </w:r>
      <w:bookmarkEnd w:id="23"/>
    </w:p>
    <w:p>
      <w:pPr>
        <w:pStyle w:val="Compact"/>
        <w:numPr>
          <w:numId w:val="1002"/>
          <w:ilvl w:val="0"/>
        </w:numPr>
      </w:pPr>
      <w:r>
        <w:t xml:space="preserve">Exposure to designing complex relational database schemas and queries, performance analysis and tuning</w:t>
      </w:r>
    </w:p>
    <w:p>
      <w:pPr>
        <w:pStyle w:val="Compact"/>
        <w:numPr>
          <w:numId w:val="1002"/>
          <w:ilvl w:val="0"/>
        </w:numPr>
      </w:pPr>
      <w:r>
        <w:t xml:space="preserve">Demonstrated leadership and ownership of an innovative data management middleware component that has been successfully deployed in production</w:t>
      </w:r>
    </w:p>
    <w:p>
      <w:pPr>
        <w:pStyle w:val="Compact"/>
        <w:numPr>
          <w:numId w:val="1002"/>
          <w:ilvl w:val="0"/>
        </w:numPr>
      </w:pPr>
      <w:r>
        <w:t xml:space="preserve">Have a good grasp of how to solve for data persistence requirements around high availability, disaster recovery, scalability, performance, security, resiliency, cloud deployment and multi-tenancy</w:t>
      </w:r>
    </w:p>
    <w:p>
      <w:pPr>
        <w:pStyle w:val="Compact"/>
        <w:numPr>
          <w:numId w:val="1002"/>
          <w:ilvl w:val="0"/>
        </w:numPr>
      </w:pPr>
      <w:r>
        <w:t xml:space="preserve">Working knowledge of subtleties of OLTP and OLAP Database Applications, Row Store and Column Store Architectures, SQL and NoSQL databases, Structured and Unstructured Data</w:t>
      </w:r>
    </w:p>
    <w:p>
      <w:pPr>
        <w:pStyle w:val="Compact"/>
        <w:numPr>
          <w:numId w:val="1002"/>
          <w:ilvl w:val="0"/>
        </w:numPr>
      </w:pPr>
      <w:r>
        <w:t xml:space="preserve">Experience with delivering products using NoSQL database technologies(MarkLogic, Cassandra, MongoDB, CouchDB, …) would be a plus</w:t>
      </w:r>
    </w:p>
    <w:p>
      <w:pPr>
        <w:pStyle w:val="Compact"/>
        <w:numPr>
          <w:numId w:val="1002"/>
          <w:ilvl w:val="0"/>
        </w:numPr>
      </w:pPr>
      <w:r>
        <w:t xml:space="preserve">Experience taking a new database technology, delivering it to production and operationalizing and stabilizing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2021-10-28T12:52:55Z</dcterms:created>
  <dcterms:modified xsi:type="dcterms:W3CDTF">2021-10-28T12:52:55Z</dcterms:modified>
</cp:coreProperties>
</file>