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https://www.velvetjobs.com/job-descriptions/principal-security-architect</w:t>
        </w:r>
      </w:hyperlink>
    </w:p>
    <w:p>
      <w:pPr>
        <w:pStyle w:val="Heading1"/>
      </w:pPr>
      <w:bookmarkStart w:id="21" w:name="example-of-principal-security-architect-job-description"/>
      <w:r>
        <w:t xml:space="preserve">Example of Principal Security Architect Job Description</w:t>
      </w:r>
      <w:bookmarkEnd w:id="21"/>
    </w:p>
    <w:p>
      <w:pPr>
        <w:pStyle w:val="Compact"/>
      </w:pPr>
      <w:r>
        <w:t xml:space="preserve">Our company is looking for a principal security architect. To join our growing team, please review the list of responsibilities and qualifications.</w:t>
      </w:r>
    </w:p>
    <w:p>
      <w:pPr>
        <w:pStyle w:val="Heading2"/>
      </w:pPr>
      <w:bookmarkStart w:id="22" w:name="responsibilities-for-principal-security-architect"/>
      <w:r>
        <w:t xml:space="preserve">Responsibilities for principal security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Planning security systems by evaluating cloud and security technologies</w:t>
      </w:r>
    </w:p>
    <w:p>
      <w:pPr>
        <w:pStyle w:val="Compact"/>
        <w:numPr>
          <w:numId w:val="1001"/>
          <w:ilvl w:val="0"/>
        </w:numPr>
      </w:pPr>
      <w:r>
        <w:t xml:space="preserve">Evaluate, recommend, and provide technical leadership for the implementation of security measures to protect information systems, networks, and data</w:t>
      </w:r>
    </w:p>
    <w:p>
      <w:pPr>
        <w:pStyle w:val="Compact"/>
        <w:numPr>
          <w:numId w:val="1001"/>
          <w:ilvl w:val="0"/>
        </w:numPr>
      </w:pPr>
      <w:r>
        <w:t xml:space="preserve">Contribute security expertise to discussions and planning for overall IT architecture for the University, ensuring security is a foundational concept</w:t>
      </w:r>
    </w:p>
    <w:p>
      <w:pPr>
        <w:pStyle w:val="Compact"/>
        <w:numPr>
          <w:numId w:val="1001"/>
          <w:ilvl w:val="0"/>
        </w:numPr>
      </w:pPr>
      <w:r>
        <w:t xml:space="preserve">Provide security domain expertise and leadership for distributed campus IT security managers</w:t>
      </w:r>
    </w:p>
    <w:p>
      <w:pPr>
        <w:pStyle w:val="Compact"/>
        <w:numPr>
          <w:numId w:val="1001"/>
          <w:ilvl w:val="0"/>
        </w:numPr>
      </w:pPr>
      <w:r>
        <w:t xml:space="preserve">Primary responsibility for designing and implementing a security analytics program</w:t>
      </w:r>
    </w:p>
    <w:p>
      <w:pPr>
        <w:pStyle w:val="Compact"/>
        <w:numPr>
          <w:numId w:val="1001"/>
          <w:ilvl w:val="0"/>
        </w:numPr>
      </w:pPr>
      <w:r>
        <w:t xml:space="preserve">Future responsibilities will likely include supervision of team members</w:t>
      </w:r>
    </w:p>
    <w:p>
      <w:pPr>
        <w:pStyle w:val="Compact"/>
        <w:numPr>
          <w:numId w:val="1001"/>
          <w:ilvl w:val="0"/>
        </w:numPr>
      </w:pPr>
      <w:r>
        <w:t xml:space="preserve">Gaining an understanding of our Current State and Target State Architecture and then working to define a strategy for our technical direction</w:t>
      </w:r>
    </w:p>
    <w:p>
      <w:pPr>
        <w:pStyle w:val="Compact"/>
        <w:numPr>
          <w:numId w:val="1001"/>
          <w:ilvl w:val="0"/>
        </w:numPr>
      </w:pPr>
      <w:r>
        <w:t xml:space="preserve">Develop Security Architecture for highly scalable and fault-tolerant networks and environments that adhere to expected standards and discipline from a security posture</w:t>
      </w:r>
    </w:p>
    <w:p>
      <w:pPr>
        <w:pStyle w:val="Compact"/>
        <w:numPr>
          <w:numId w:val="1001"/>
          <w:ilvl w:val="0"/>
        </w:numPr>
      </w:pPr>
      <w:r>
        <w:t xml:space="preserve">Work directly with project development teams to enable successful project implementation applying the recommended security tools, technologies and techniques</w:t>
      </w:r>
    </w:p>
    <w:p>
      <w:pPr>
        <w:pStyle w:val="Compact"/>
        <w:numPr>
          <w:numId w:val="1001"/>
          <w:ilvl w:val="0"/>
        </w:numPr>
      </w:pPr>
      <w:r>
        <w:t xml:space="preserve">Firewalls and contextually aware firewalls (NGFW)</w:t>
      </w:r>
    </w:p>
    <w:p>
      <w:pPr>
        <w:pStyle w:val="Heading2"/>
      </w:pPr>
      <w:bookmarkStart w:id="23" w:name="qualifications-for-principal-security-architect"/>
      <w:r>
        <w:t xml:space="preserve">Qualifications for principal security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ideal candidate has experience working with automation script languages such as Puppet, Chef, Cloud Formation</w:t>
      </w:r>
    </w:p>
    <w:p>
      <w:pPr>
        <w:pStyle w:val="Compact"/>
        <w:numPr>
          <w:numId w:val="1002"/>
          <w:ilvl w:val="0"/>
        </w:numPr>
      </w:pPr>
      <w:r>
        <w:t xml:space="preserve">The ideal candidate is heavily involved in the security community and specific third party groups such as CSA</w:t>
      </w:r>
    </w:p>
    <w:p>
      <w:pPr>
        <w:pStyle w:val="Compact"/>
        <w:numPr>
          <w:numId w:val="1002"/>
          <w:ilvl w:val="0"/>
        </w:numPr>
      </w:pPr>
      <w:r>
        <w:t xml:space="preserve">A successful track record and at least 10 years of experience in technology and information security</w:t>
      </w:r>
    </w:p>
    <w:p>
      <w:pPr>
        <w:pStyle w:val="Compact"/>
        <w:numPr>
          <w:numId w:val="1002"/>
          <w:ilvl w:val="0"/>
        </w:numPr>
      </w:pPr>
      <w:r>
        <w:t xml:space="preserve">At least 3 years of experience being responsible for reviewing, recommending, implementing, and supporting security solutions</w:t>
      </w:r>
    </w:p>
    <w:p>
      <w:pPr>
        <w:pStyle w:val="Compact"/>
        <w:numPr>
          <w:numId w:val="1002"/>
          <w:ilvl w:val="0"/>
        </w:numPr>
      </w:pPr>
      <w:r>
        <w:t xml:space="preserve">Previous senior advisory role in medium- to large- enterprise Information Technology organization</w:t>
      </w:r>
    </w:p>
    <w:p>
      <w:pPr>
        <w:pStyle w:val="Compact"/>
        <w:numPr>
          <w:numId w:val="1002"/>
          <w:ilvl w:val="0"/>
        </w:numPr>
      </w:pPr>
      <w:r>
        <w:t xml:space="preserve">Demonstrated knowledge of recognized security industry standards and leading practices (e.g., PCI, OWASP, NIST CSF)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security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security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2021-10-28T13:12:17Z</dcterms:created>
  <dcterms:modified xsi:type="dcterms:W3CDTF">2021-10-28T13:12:17Z</dcterms:modified>
</cp:coreProperties>
</file>