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https://www.velvetjobs.com/job-descriptions/principal-project-engineer</w:t>
        </w:r>
      </w:hyperlink>
    </w:p>
    <w:p>
      <w:pPr>
        <w:pStyle w:val="Heading1"/>
      </w:pPr>
      <w:bookmarkStart w:id="21" w:name="example-of-principal-project-engineer-job-description"/>
      <w:r>
        <w:t xml:space="preserve">Example of Principal Project Engineer Job Description</w:t>
      </w:r>
      <w:bookmarkEnd w:id="21"/>
    </w:p>
    <w:p>
      <w:pPr>
        <w:pStyle w:val="Compact"/>
      </w:pPr>
      <w:r>
        <w:t xml:space="preserve">Our company is looking to fill the role of principal project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project-engineer"/>
      <w:r>
        <w:t xml:space="preserve">Responsibilities for principal project engineer</w:t>
      </w:r>
      <w:bookmarkEnd w:id="22"/>
    </w:p>
    <w:p>
      <w:pPr>
        <w:pStyle w:val="Compact"/>
        <w:numPr>
          <w:numId w:val="1001"/>
          <w:ilvl w:val="0"/>
        </w:numPr>
      </w:pPr>
      <w:r>
        <w:t xml:space="preserve">Provide project coordination of cross-functional software engineering development teams</w:t>
      </w:r>
    </w:p>
    <w:p>
      <w:pPr>
        <w:pStyle w:val="Compact"/>
        <w:numPr>
          <w:numId w:val="1001"/>
          <w:ilvl w:val="0"/>
        </w:numPr>
      </w:pPr>
      <w:r>
        <w:t xml:space="preserve">Develops work package structure, leads creation of cost, integrated schedules and milestones for software components</w:t>
      </w:r>
    </w:p>
    <w:p>
      <w:pPr>
        <w:pStyle w:val="Compact"/>
        <w:numPr>
          <w:numId w:val="1001"/>
          <w:ilvl w:val="0"/>
        </w:numPr>
      </w:pPr>
      <w:r>
        <w:t xml:space="preserve">Create and present program reviews and other presentations as required</w:t>
      </w:r>
    </w:p>
    <w:p>
      <w:pPr>
        <w:pStyle w:val="Compact"/>
        <w:numPr>
          <w:numId w:val="1001"/>
          <w:ilvl w:val="0"/>
        </w:numPr>
      </w:pPr>
      <w:r>
        <w:t xml:space="preserve">Ensure product satisfies technical and performance requirements</w:t>
      </w:r>
    </w:p>
    <w:p>
      <w:pPr>
        <w:pStyle w:val="Compact"/>
        <w:numPr>
          <w:numId w:val="1001"/>
          <w:ilvl w:val="0"/>
        </w:numPr>
      </w:pPr>
      <w:r>
        <w:t xml:space="preserve">Act as a liaison between customers, engineering, and other non-engineering functional groups such as product integrity, quality, systems engineering</w:t>
      </w:r>
    </w:p>
    <w:p>
      <w:pPr>
        <w:pStyle w:val="Compact"/>
        <w:numPr>
          <w:numId w:val="1001"/>
          <w:ilvl w:val="0"/>
        </w:numPr>
      </w:pPr>
      <w:r>
        <w:t xml:space="preserve">Support Process Improvement, drive CMMI high maturity practices</w:t>
      </w:r>
    </w:p>
    <w:p>
      <w:pPr>
        <w:pStyle w:val="Compact"/>
        <w:numPr>
          <w:numId w:val="1001"/>
          <w:ilvl w:val="0"/>
        </w:numPr>
      </w:pPr>
      <w:r>
        <w:t xml:space="preserve">Customer interaction is a must and the candidate will work with an experienced and knowledgeable customer team and internal team</w:t>
      </w:r>
    </w:p>
    <w:p>
      <w:pPr>
        <w:pStyle w:val="Compact"/>
        <w:numPr>
          <w:numId w:val="1001"/>
          <w:ilvl w:val="0"/>
        </w:numPr>
      </w:pPr>
      <w:r>
        <w:t xml:space="preserve">Lead and support cost and weight reduction initiatives with suppliers while ensuring product integrity</w:t>
      </w:r>
    </w:p>
    <w:p>
      <w:pPr>
        <w:pStyle w:val="Compact"/>
        <w:numPr>
          <w:numId w:val="1001"/>
          <w:ilvl w:val="0"/>
        </w:numPr>
      </w:pPr>
      <w:r>
        <w:t xml:space="preserve">Define and lead problem solving processes successfully, even with limited resources and information</w:t>
      </w:r>
    </w:p>
    <w:p>
      <w:pPr>
        <w:pStyle w:val="Compact"/>
        <w:numPr>
          <w:numId w:val="1001"/>
          <w:ilvl w:val="0"/>
        </w:numPr>
      </w:pPr>
      <w:r>
        <w:t xml:space="preserve">Provide significant technical contributions essential to the successful completion of projects</w:t>
      </w:r>
    </w:p>
    <w:p>
      <w:pPr>
        <w:pStyle w:val="Heading2"/>
      </w:pPr>
      <w:bookmarkStart w:id="23" w:name="qualifications-for-principal-project-engineer"/>
      <w:r>
        <w:t xml:space="preserve">Qualifications for principal project engineer</w:t>
      </w:r>
      <w:bookmarkEnd w:id="23"/>
    </w:p>
    <w:p>
      <w:pPr>
        <w:pStyle w:val="Compact"/>
        <w:numPr>
          <w:numId w:val="1002"/>
          <w:ilvl w:val="0"/>
        </w:numPr>
      </w:pPr>
      <w:r>
        <w:t xml:space="preserve">PE highly desired</w:t>
      </w:r>
    </w:p>
    <w:p>
      <w:pPr>
        <w:pStyle w:val="Compact"/>
        <w:numPr>
          <w:numId w:val="1002"/>
          <w:ilvl w:val="0"/>
        </w:numPr>
      </w:pPr>
      <w:r>
        <w:t xml:space="preserve">Experience with data networks</w:t>
      </w:r>
    </w:p>
    <w:p>
      <w:pPr>
        <w:pStyle w:val="Compact"/>
        <w:numPr>
          <w:numId w:val="1002"/>
          <w:ilvl w:val="0"/>
        </w:numPr>
      </w:pPr>
      <w:r>
        <w:t xml:space="preserve">15+ years of related work experience in the planning and implementation of wireless communication projects, including significant experience with RF projects for transit communication systems involving a large group of Engineers, Designers, and technical support personnel</w:t>
      </w:r>
    </w:p>
    <w:p>
      <w:pPr>
        <w:pStyle w:val="Compact"/>
        <w:numPr>
          <w:numId w:val="1002"/>
          <w:ilvl w:val="0"/>
        </w:numPr>
      </w:pPr>
      <w:r>
        <w:t xml:space="preserve">Candidate must possess a working knowledge of utility best practices, Civil Engineering codes – NJIBC, ACI &amp; AISC Standards</w:t>
      </w:r>
    </w:p>
    <w:p>
      <w:pPr>
        <w:pStyle w:val="Compact"/>
        <w:numPr>
          <w:numId w:val="1002"/>
          <w:ilvl w:val="0"/>
        </w:numPr>
      </w:pPr>
      <w:r>
        <w:t xml:space="preserve">Experience with Cost Engineering concepts (project estimating, forecasting, cost controls and variance reporting)</w:t>
      </w:r>
    </w:p>
    <w:p>
      <w:pPr>
        <w:pStyle w:val="Compact"/>
        <w:numPr>
          <w:numId w:val="1002"/>
          <w:ilvl w:val="0"/>
        </w:numPr>
      </w:pPr>
      <w:r>
        <w:t xml:space="preserve">Bachelor’s Degree in Engineering or equivalent experience directly related to substation design, engineering and construction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proje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proje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2021-10-28T13:23:40Z</dcterms:created>
  <dcterms:modified xsi:type="dcterms:W3CDTF">2021-10-28T13:23:40Z</dcterms:modified>
</cp:coreProperties>
</file>