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https://www.velvetjobs.com/job-descriptions/principal-product-management</w:t>
        </w:r>
      </w:hyperlink>
    </w:p>
    <w:p>
      <w:pPr>
        <w:pStyle w:val="Heading1"/>
      </w:pPr>
      <w:bookmarkStart w:id="21" w:name="example-of-principal-product-management-job-description"/>
      <w:r>
        <w:t xml:space="preserve">Example of Principal Product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principal product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product-management"/>
      <w:r>
        <w:t xml:space="preserve">Responsibilities for principal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Should have strong exposure in designing techno-functional solutions, integrating and deploying solutions in BFSI space</w:t>
      </w:r>
    </w:p>
    <w:p>
      <w:pPr>
        <w:pStyle w:val="Compact"/>
        <w:numPr>
          <w:numId w:val="1001"/>
          <w:ilvl w:val="0"/>
        </w:numPr>
      </w:pPr>
      <w:r>
        <w:t xml:space="preserve">Should have demonstrated ability to handle multiple projects at the same time in fixed cost and managed services model maintaining excellent margin and profitability</w:t>
      </w:r>
    </w:p>
    <w:p>
      <w:pPr>
        <w:pStyle w:val="Compact"/>
        <w:numPr>
          <w:numId w:val="1001"/>
          <w:ilvl w:val="0"/>
        </w:numPr>
      </w:pPr>
      <w:r>
        <w:t xml:space="preserve">Should manage communication and report project progress, risk and issues to relevant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Exceptional ability to balance strategic, tactical, and operational thinking and execution in a dynamically evolving business environment</w:t>
      </w:r>
    </w:p>
    <w:p>
      <w:pPr>
        <w:pStyle w:val="Compact"/>
        <w:numPr>
          <w:numId w:val="1001"/>
          <w:ilvl w:val="0"/>
        </w:numPr>
      </w:pPr>
      <w:r>
        <w:t xml:space="preserve">Strong skills in tools such as Microsoft Project Plan, MS Word, MS Excel and MS PowerPoint</w:t>
      </w:r>
    </w:p>
    <w:p>
      <w:pPr>
        <w:pStyle w:val="Compact"/>
        <w:numPr>
          <w:numId w:val="1001"/>
          <w:ilvl w:val="0"/>
        </w:numPr>
      </w:pPr>
      <w:r>
        <w:t xml:space="preserve">Help define, support, coordinate and manage key business process and operating routines across the leaders of each OMC product group</w:t>
      </w:r>
    </w:p>
    <w:p>
      <w:pPr>
        <w:pStyle w:val="Compact"/>
        <w:numPr>
          <w:numId w:val="1001"/>
          <w:ilvl w:val="0"/>
        </w:numPr>
      </w:pPr>
      <w:r>
        <w:t xml:space="preserve">Help monitor and support the culture, morale and facility requirements across a diverse set of OMC global offices</w:t>
      </w:r>
    </w:p>
    <w:p>
      <w:pPr>
        <w:pStyle w:val="Compact"/>
        <w:numPr>
          <w:numId w:val="1001"/>
          <w:ilvl w:val="0"/>
        </w:numPr>
      </w:pPr>
      <w:r>
        <w:t xml:space="preserve">Project manage ad hoc initiatives involving the coordination of people and information across OMC</w:t>
      </w:r>
    </w:p>
    <w:p>
      <w:pPr>
        <w:pStyle w:val="Compact"/>
        <w:numPr>
          <w:numId w:val="1001"/>
          <w:ilvl w:val="0"/>
        </w:numPr>
      </w:pPr>
      <w:r>
        <w:t xml:space="preserve">Help prepare for and facilitate key meetings</w:t>
      </w:r>
    </w:p>
    <w:p>
      <w:pPr>
        <w:pStyle w:val="Compact"/>
        <w:numPr>
          <w:numId w:val="1001"/>
          <w:ilvl w:val="0"/>
        </w:numPr>
      </w:pPr>
      <w:r>
        <w:t xml:space="preserve">Work directly with the product development and engineering teams to establish an end-to-end product strategy and roadmap</w:t>
      </w:r>
    </w:p>
    <w:p>
      <w:pPr>
        <w:pStyle w:val="Heading2"/>
      </w:pPr>
      <w:bookmarkStart w:id="23" w:name="qualifications-for-principal-product-management"/>
      <w:r>
        <w:t xml:space="preserve">Qualifications for principal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 multidisciplinary teams</w:t>
      </w:r>
    </w:p>
    <w:p>
      <w:pPr>
        <w:pStyle w:val="Compact"/>
        <w:numPr>
          <w:numId w:val="1002"/>
          <w:ilvl w:val="0"/>
        </w:numPr>
      </w:pPr>
      <w:r>
        <w:t xml:space="preserve">Proactive attitude and willingness to roll up sleeves and dive deep to achieve goals</w:t>
      </w:r>
    </w:p>
    <w:p>
      <w:pPr>
        <w:pStyle w:val="Compact"/>
        <w:numPr>
          <w:numId w:val="1002"/>
          <w:ilvl w:val="0"/>
        </w:numPr>
      </w:pPr>
      <w:r>
        <w:t xml:space="preserve">Strong knowledge of agile development practices, methodologies and tools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Product and Pricing domain</w:t>
      </w:r>
    </w:p>
    <w:p>
      <w:pPr>
        <w:pStyle w:val="Compact"/>
        <w:numPr>
          <w:numId w:val="1002"/>
          <w:ilvl w:val="0"/>
        </w:numPr>
      </w:pPr>
      <w:r>
        <w:t xml:space="preserve">3 + Experience in Product Management, and Enterprise Information Management</w:t>
      </w:r>
    </w:p>
    <w:p>
      <w:pPr>
        <w:pStyle w:val="Compact"/>
        <w:numPr>
          <w:numId w:val="1002"/>
          <w:ilvl w:val="0"/>
        </w:numPr>
      </w:pPr>
      <w:r>
        <w:t xml:space="preserve">You have extensive Omnichannel knowledge in multiple industries, across different businesses and supporting technical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2021-10-28T18:34:02Z</dcterms:created>
  <dcterms:modified xsi:type="dcterms:W3CDTF">2021-10-28T18:34:02Z</dcterms:modified>
</cp:coreProperties>
</file>