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https://www.velvetjobs.com/job-descriptions/principal-mechanical-engr</w:t>
        </w:r>
      </w:hyperlink>
    </w:p>
    <w:p>
      <w:pPr>
        <w:pStyle w:val="Heading1"/>
      </w:pPr>
      <w:bookmarkStart w:id="21" w:name="example-of-principal-mechanical-engr-job-description"/>
      <w:r>
        <w:t xml:space="preserve">Example of Principal Mechanical Engr Job Description</w:t>
      </w:r>
      <w:bookmarkEnd w:id="21"/>
    </w:p>
    <w:p>
      <w:pPr>
        <w:pStyle w:val="Compact"/>
      </w:pPr>
      <w:r>
        <w:t xml:space="preserve">Our company is searching for experienced candidates for the position of principal mechanical engr. To join our growing team, please review the list of responsibilities and qualifications.</w:t>
      </w:r>
    </w:p>
    <w:p>
      <w:pPr>
        <w:pStyle w:val="Heading2"/>
      </w:pPr>
      <w:bookmarkStart w:id="22" w:name="responsibilities-for-principal-mechanical-engr"/>
      <w:r>
        <w:t xml:space="preserve">Responsibilities for principal mechanical engr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Will oversee build and fabrication of MGSE</w:t>
      </w:r>
    </w:p>
    <w:p>
      <w:pPr>
        <w:pStyle w:val="Compact"/>
        <w:numPr>
          <w:numId w:val="1001"/>
          <w:ilvl w:val="0"/>
        </w:numPr>
      </w:pPr>
      <w:r>
        <w:t xml:space="preserve">Will oversee all test activities</w:t>
      </w:r>
    </w:p>
    <w:p>
      <w:pPr>
        <w:pStyle w:val="Compact"/>
        <w:numPr>
          <w:numId w:val="1001"/>
          <w:ilvl w:val="0"/>
        </w:numPr>
      </w:pPr>
      <w:r>
        <w:t xml:space="preserve">Perform complex mechanical design, development, and documentation of components, sub-assemblies, and major end items for defense system equipment in accordance with system requirements</w:t>
      </w:r>
    </w:p>
    <w:p>
      <w:pPr>
        <w:pStyle w:val="Compact"/>
        <w:numPr>
          <w:numId w:val="1001"/>
          <w:ilvl w:val="0"/>
        </w:numPr>
      </w:pPr>
      <w:r>
        <w:t xml:space="preserve">Oversee mid to large sized cross functional engineering teams as a technical execution lead through all phases of development from proposal generation, program start up, requirements allocation, preliminary and detailed development, through production</w:t>
      </w:r>
    </w:p>
    <w:p>
      <w:pPr>
        <w:pStyle w:val="Compact"/>
        <w:numPr>
          <w:numId w:val="1001"/>
          <w:ilvl w:val="0"/>
        </w:numPr>
      </w:pPr>
      <w:r>
        <w:t xml:space="preserve">Support the factory and suppliers with product integration domestically and internationally</w:t>
      </w:r>
    </w:p>
    <w:p>
      <w:pPr>
        <w:pStyle w:val="Compact"/>
        <w:numPr>
          <w:numId w:val="1001"/>
          <w:ilvl w:val="0"/>
        </w:numPr>
      </w:pPr>
      <w:r>
        <w:t xml:space="preserve">Interface with other engineering disciplines, non-technical disciplines, and suppliers to develop design solutions and resolve technical challenges</w:t>
      </w:r>
    </w:p>
    <w:p>
      <w:pPr>
        <w:pStyle w:val="Compact"/>
        <w:numPr>
          <w:numId w:val="1001"/>
          <w:ilvl w:val="0"/>
        </w:numPr>
      </w:pPr>
      <w:r>
        <w:t xml:space="preserve">Work with limited supervision and meet commitments for assigned schedule, financial, and technical goals</w:t>
      </w:r>
    </w:p>
    <w:p>
      <w:pPr>
        <w:pStyle w:val="Compact"/>
        <w:numPr>
          <w:numId w:val="1001"/>
          <w:ilvl w:val="0"/>
        </w:numPr>
      </w:pPr>
      <w:r>
        <w:t xml:space="preserve">Manage and meet commitments for assigned schedule, financial, and technical goals</w:t>
      </w:r>
    </w:p>
    <w:p>
      <w:pPr>
        <w:pStyle w:val="Compact"/>
        <w:numPr>
          <w:numId w:val="1001"/>
          <w:ilvl w:val="0"/>
        </w:numPr>
      </w:pPr>
      <w:r>
        <w:t xml:space="preserve">Support and participate in design peer reviews and conduct trade studies to make sound technical decisions</w:t>
      </w:r>
    </w:p>
    <w:p>
      <w:pPr>
        <w:pStyle w:val="Compact"/>
        <w:numPr>
          <w:numId w:val="1001"/>
          <w:ilvl w:val="0"/>
        </w:numPr>
      </w:pPr>
      <w:r>
        <w:t xml:space="preserve">Apply knowledge and experience in technical problem solving and hardware development in a fast paced, team environment</w:t>
      </w:r>
    </w:p>
    <w:p>
      <w:pPr>
        <w:pStyle w:val="Heading2"/>
      </w:pPr>
      <w:bookmarkStart w:id="23" w:name="qualifications-for-principal-mechanical-engr"/>
      <w:r>
        <w:t xml:space="preserve">Qualifications for principal mechanical engr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minimum of 8 years of experience as a hardware engineer on large radar programs</w:t>
      </w:r>
    </w:p>
    <w:p>
      <w:pPr>
        <w:pStyle w:val="Compact"/>
        <w:numPr>
          <w:numId w:val="1002"/>
          <w:ilvl w:val="0"/>
        </w:numPr>
      </w:pPr>
      <w:r>
        <w:t xml:space="preserve">Leadership experience in hardware engineering concepts and principles of standard engineering practices, methods, and techniques in support of medium to large engineering programs</w:t>
      </w:r>
    </w:p>
    <w:p>
      <w:pPr>
        <w:pStyle w:val="Compact"/>
        <w:numPr>
          <w:numId w:val="1002"/>
          <w:ilvl w:val="0"/>
        </w:numPr>
      </w:pPr>
      <w:r>
        <w:t xml:space="preserve">Ability to represent systems solutions to all levels of internal leadership and government customer representatives</w:t>
      </w:r>
    </w:p>
    <w:p>
      <w:pPr>
        <w:pStyle w:val="Compact"/>
        <w:numPr>
          <w:numId w:val="1002"/>
          <w:ilvl w:val="0"/>
        </w:numPr>
      </w:pPr>
      <w:r>
        <w:t xml:space="preserve">Experience in component engineering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and across engineering functions</w:t>
      </w:r>
    </w:p>
    <w:p>
      <w:pPr>
        <w:pStyle w:val="Compact"/>
        <w:numPr>
          <w:numId w:val="1002"/>
          <w:ilvl w:val="0"/>
        </w:numPr>
      </w:pPr>
      <w:r>
        <w:t xml:space="preserve">Ability to perform detailed engineering analysis, design, and solution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mechanical-eng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mechanical-eng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2021-10-28T18:32:02Z</dcterms:created>
  <dcterms:modified xsi:type="dcterms:W3CDTF">2021-10-28T18:32:02Z</dcterms:modified>
</cp:coreProperties>
</file>