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https://www.velvetjobs.com/job-descriptions/principal-engineer</w:t>
        </w:r>
      </w:hyperlink>
    </w:p>
    <w:p>
      <w:pPr>
        <w:pStyle w:val="Heading1"/>
      </w:pPr>
      <w:bookmarkStart w:id="21" w:name="example-of-principal-engineer-job-description"/>
      <w:r>
        <w:t xml:space="preserve">Example of Principal Engineer Job Description</w:t>
      </w:r>
      <w:bookmarkEnd w:id="21"/>
    </w:p>
    <w:p>
      <w:pPr>
        <w:pStyle w:val="Compact"/>
      </w:pPr>
      <w:r>
        <w:t xml:space="preserve">Our innovative and growing company is searching for experienced candidates for the position of principal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engineer"/>
      <w:r>
        <w:t xml:space="preserve">Responsibilities for principal engineer</w:t>
      </w:r>
      <w:bookmarkEnd w:id="22"/>
    </w:p>
    <w:p>
      <w:pPr>
        <w:pStyle w:val="Compact"/>
        <w:numPr>
          <w:numId w:val="1001"/>
          <w:ilvl w:val="0"/>
        </w:numPr>
      </w:pPr>
      <w:r>
        <w:t xml:space="preserve">Demonstrate knowledge of system parameters to control, configure, and install various systems</w:t>
      </w:r>
    </w:p>
    <w:p>
      <w:pPr>
        <w:pStyle w:val="Compact"/>
        <w:numPr>
          <w:numId w:val="1001"/>
          <w:ilvl w:val="0"/>
        </w:numPr>
      </w:pPr>
      <w:r>
        <w:t xml:space="preserve">Configure controls</w:t>
      </w:r>
    </w:p>
    <w:p>
      <w:pPr>
        <w:pStyle w:val="Compact"/>
        <w:numPr>
          <w:numId w:val="1001"/>
          <w:ilvl w:val="0"/>
        </w:numPr>
      </w:pPr>
      <w:r>
        <w:t xml:space="preserve">Develops design strategies to achieve reliability targets in complex systems</w:t>
      </w:r>
    </w:p>
    <w:p>
      <w:pPr>
        <w:pStyle w:val="Compact"/>
        <w:numPr>
          <w:numId w:val="1001"/>
          <w:ilvl w:val="0"/>
        </w:numPr>
      </w:pPr>
      <w:r>
        <w:t xml:space="preserve">Identifies, plans, and conducts medium- to large-size projects within engineering specialty requiring custom, risk-managed execution plans, investigations, and/or equipment</w:t>
      </w:r>
    </w:p>
    <w:p>
      <w:pPr>
        <w:pStyle w:val="Compact"/>
        <w:numPr>
          <w:numId w:val="1001"/>
          <w:ilvl w:val="0"/>
        </w:numPr>
      </w:pPr>
      <w:r>
        <w:t xml:space="preserve">Designs and leads complex experiments, often with multiple variables, gathers data, and performs detailed analysis</w:t>
      </w:r>
    </w:p>
    <w:p>
      <w:pPr>
        <w:pStyle w:val="Compact"/>
        <w:numPr>
          <w:numId w:val="1001"/>
          <w:ilvl w:val="0"/>
        </w:numPr>
      </w:pPr>
      <w:r>
        <w:t xml:space="preserve">Conceptualizes complete solutions</w:t>
      </w:r>
    </w:p>
    <w:p>
      <w:pPr>
        <w:pStyle w:val="Compact"/>
        <w:numPr>
          <w:numId w:val="1001"/>
          <w:ilvl w:val="0"/>
        </w:numPr>
      </w:pPr>
      <w:r>
        <w:t xml:space="preserve">Applies systems engineering concepts to product development activities and establishes necessary process and documentation models needed to collaborate with development partners</w:t>
      </w:r>
    </w:p>
    <w:p>
      <w:pPr>
        <w:pStyle w:val="Compact"/>
        <w:numPr>
          <w:numId w:val="1001"/>
          <w:ilvl w:val="0"/>
        </w:numPr>
      </w:pPr>
      <w:r>
        <w:t xml:space="preserve">Prepares written communication</w:t>
      </w:r>
    </w:p>
    <w:p>
      <w:pPr>
        <w:pStyle w:val="Compact"/>
        <w:numPr>
          <w:numId w:val="1001"/>
          <w:ilvl w:val="0"/>
        </w:numPr>
      </w:pPr>
      <w:r>
        <w:t xml:space="preserve">Builds relationships with colleagues, customers, contractors, and vendors by establishing rapport, developing an understanding of others' needs, promoting common goals, and following through on commitments, offers assistance</w:t>
      </w:r>
    </w:p>
    <w:p>
      <w:pPr>
        <w:pStyle w:val="Compact"/>
        <w:numPr>
          <w:numId w:val="1001"/>
          <w:ilvl w:val="0"/>
        </w:numPr>
      </w:pPr>
      <w:r>
        <w:t xml:space="preserve">Coaches junior engineers and shares know-how throughout the department</w:t>
      </w:r>
    </w:p>
    <w:p>
      <w:pPr>
        <w:pStyle w:val="Heading2"/>
      </w:pPr>
      <w:bookmarkStart w:id="23" w:name="qualifications-for-principal-engineer"/>
      <w:r>
        <w:t xml:space="preserve">Qualifications for principal engineer</w:t>
      </w:r>
      <w:bookmarkEnd w:id="23"/>
    </w:p>
    <w:p>
      <w:pPr>
        <w:pStyle w:val="Compact"/>
        <w:numPr>
          <w:numId w:val="1002"/>
          <w:ilvl w:val="0"/>
        </w:numPr>
      </w:pPr>
      <w:r>
        <w:t xml:space="preserve">Professional experience with relevant programming languages</w:t>
      </w:r>
    </w:p>
    <w:p>
      <w:pPr>
        <w:pStyle w:val="Compact"/>
        <w:numPr>
          <w:numId w:val="1002"/>
          <w:ilvl w:val="0"/>
        </w:numPr>
      </w:pPr>
      <w:r>
        <w:t xml:space="preserve">Bachelor’s Degree or higher in relevant field with 8 to 10 years of Engineering experience</w:t>
      </w:r>
    </w:p>
    <w:p>
      <w:pPr>
        <w:pStyle w:val="Compact"/>
        <w:numPr>
          <w:numId w:val="1002"/>
          <w:ilvl w:val="0"/>
        </w:numPr>
      </w:pPr>
      <w:r>
        <w:t xml:space="preserve">Experience with computing network and server sizes based on expected transactions per second and the size of data to process and store</w:t>
      </w:r>
    </w:p>
    <w:p>
      <w:pPr>
        <w:pStyle w:val="Compact"/>
        <w:numPr>
          <w:numId w:val="1002"/>
          <w:ilvl w:val="0"/>
        </w:numPr>
      </w:pPr>
      <w:r>
        <w:t xml:space="preserve">Working knowledge of web markup, including HTML4/5 and CSS3</w:t>
      </w:r>
    </w:p>
    <w:p>
      <w:pPr>
        <w:pStyle w:val="Compact"/>
        <w:numPr>
          <w:numId w:val="1002"/>
          <w:ilvl w:val="0"/>
        </w:numPr>
      </w:pPr>
      <w:r>
        <w:t xml:space="preserve">Experience with designing networks and systems for processing IPTV client events</w:t>
      </w:r>
    </w:p>
    <w:p>
      <w:pPr>
        <w:pStyle w:val="Compact"/>
        <w:numPr>
          <w:numId w:val="1002"/>
          <w:ilvl w:val="0"/>
        </w:numPr>
      </w:pPr>
      <w:r>
        <w:t xml:space="preserve">Must be able to write well documented Network and System designs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2021-10-28T13:16:15Z</dcterms:created>
  <dcterms:modified xsi:type="dcterms:W3CDTF">2021-10-28T13:16:15Z</dcterms:modified>
</cp:coreProperties>
</file>