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https://www.velvetjobs.com/job-descriptions/principal-data-scientist</w:t>
        </w:r>
      </w:hyperlink>
    </w:p>
    <w:p>
      <w:pPr>
        <w:pStyle w:val="Heading1"/>
      </w:pPr>
      <w:bookmarkStart w:id="21" w:name="example-of-principal-data-scientist-job-description"/>
      <w:r>
        <w:t xml:space="preserve">Example of Principal Data Scientist Job Description</w:t>
      </w:r>
      <w:bookmarkEnd w:id="21"/>
    </w:p>
    <w:p>
      <w:pPr>
        <w:pStyle w:val="Compact"/>
      </w:pPr>
      <w:r>
        <w:t xml:space="preserve">Our growing company is looking for a principal data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data-scientist"/>
      <w:r>
        <w:t xml:space="preserve">Responsibilities for principal data scientist</w:t>
      </w:r>
      <w:bookmarkEnd w:id="22"/>
    </w:p>
    <w:p>
      <w:pPr>
        <w:pStyle w:val="Compact"/>
        <w:numPr>
          <w:numId w:val="1001"/>
          <w:ilvl w:val="0"/>
        </w:numPr>
      </w:pPr>
      <w:r>
        <w:t xml:space="preserve">Develop strong relationships with business, application and platform development team members by being proactive, displaying a thorough understanding of the business/product development processes and by recommending innovative solutions</w:t>
      </w:r>
    </w:p>
    <w:p>
      <w:pPr>
        <w:pStyle w:val="Compact"/>
        <w:numPr>
          <w:numId w:val="1001"/>
          <w:ilvl w:val="0"/>
        </w:numPr>
      </w:pPr>
      <w:r>
        <w:t xml:space="preserve">Integrating data from multiple sources including third party sources</w:t>
      </w:r>
    </w:p>
    <w:p>
      <w:pPr>
        <w:pStyle w:val="Compact"/>
        <w:numPr>
          <w:numId w:val="1001"/>
          <w:ilvl w:val="0"/>
        </w:numPr>
      </w:pPr>
      <w:r>
        <w:t xml:space="preserve">Provides consultative direction for the data science team and the organization as a whole</w:t>
      </w:r>
    </w:p>
    <w:p>
      <w:pPr>
        <w:pStyle w:val="Compact"/>
        <w:numPr>
          <w:numId w:val="1001"/>
          <w:ilvl w:val="0"/>
        </w:numPr>
      </w:pPr>
      <w:r>
        <w:t xml:space="preserve">Leads the identification and adoption of latest technology developments to ensure we maintain an infrastructure to extract, manage, and analyze data in a scalable way, and to develop best in class risk mitigations, acquisition engines, profitability algorithms, and new product enhancements</w:t>
      </w:r>
    </w:p>
    <w:p>
      <w:pPr>
        <w:pStyle w:val="Compact"/>
        <w:numPr>
          <w:numId w:val="1001"/>
          <w:ilvl w:val="0"/>
        </w:numPr>
      </w:pPr>
      <w:r>
        <w:t xml:space="preserve">Function as a predictive modeling expert or application team lead on internal and customer-facing external projects</w:t>
      </w:r>
    </w:p>
    <w:p>
      <w:pPr>
        <w:pStyle w:val="Compact"/>
        <w:numPr>
          <w:numId w:val="1001"/>
          <w:ilvl w:val="0"/>
        </w:numPr>
      </w:pPr>
      <w:r>
        <w:t xml:space="preserve">May manage a group of data scientists and engineers</w:t>
      </w:r>
    </w:p>
    <w:p>
      <w:pPr>
        <w:pStyle w:val="Compact"/>
        <w:numPr>
          <w:numId w:val="1001"/>
          <w:ilvl w:val="0"/>
        </w:numPr>
      </w:pPr>
      <w:r>
        <w:t xml:space="preserve">Build and test analytic and statistical models to improve a wide variety of both internal data-driven processes for map-building and external, customer-facing automated decision and system control needs</w:t>
      </w:r>
    </w:p>
    <w:p>
      <w:pPr>
        <w:pStyle w:val="Compact"/>
        <w:numPr>
          <w:numId w:val="1001"/>
          <w:ilvl w:val="0"/>
        </w:numPr>
      </w:pPr>
      <w:r>
        <w:t xml:space="preserve">Develops and implements statistical models to be used in a production environment to improve survey quality</w:t>
      </w:r>
    </w:p>
    <w:p>
      <w:pPr>
        <w:pStyle w:val="Compact"/>
        <w:numPr>
          <w:numId w:val="1001"/>
          <w:ilvl w:val="0"/>
        </w:numPr>
      </w:pPr>
      <w:r>
        <w:t xml:space="preserve">Conducts tactical or strategic analyses to address business and customer opportunities</w:t>
      </w:r>
    </w:p>
    <w:p>
      <w:pPr>
        <w:pStyle w:val="Compact"/>
        <w:numPr>
          <w:numId w:val="1001"/>
          <w:ilvl w:val="0"/>
        </w:numPr>
      </w:pPr>
      <w:r>
        <w:t xml:space="preserve">Works as a leader on the Audio Statistical Research team in a time-critical production environment</w:t>
      </w:r>
    </w:p>
    <w:p>
      <w:pPr>
        <w:pStyle w:val="Heading2"/>
      </w:pPr>
      <w:bookmarkStart w:id="23" w:name="qualifications-for-principal-data-scientist"/>
      <w:r>
        <w:t xml:space="preserve">Qualifications for principal data scientist</w:t>
      </w:r>
      <w:bookmarkEnd w:id="23"/>
    </w:p>
    <w:p>
      <w:pPr>
        <w:pStyle w:val="Compact"/>
        <w:numPr>
          <w:numId w:val="1002"/>
          <w:ilvl w:val="0"/>
        </w:numPr>
      </w:pPr>
      <w:r>
        <w:t xml:space="preserve">Expertise in advanced analytics tools and languages to analyze large data sets from multiple data sources</w:t>
      </w:r>
    </w:p>
    <w:p>
      <w:pPr>
        <w:pStyle w:val="Compact"/>
        <w:numPr>
          <w:numId w:val="1002"/>
          <w:ilvl w:val="0"/>
        </w:numPr>
      </w:pPr>
      <w:r>
        <w:t xml:space="preserve">Good business acumen practice</w:t>
      </w:r>
    </w:p>
    <w:p>
      <w:pPr>
        <w:pStyle w:val="Compact"/>
        <w:numPr>
          <w:numId w:val="1002"/>
          <w:ilvl w:val="0"/>
        </w:numPr>
      </w:pPr>
      <w:r>
        <w:t xml:space="preserve">Expert Level with R and/or Python</w:t>
      </w:r>
    </w:p>
    <w:p>
      <w:pPr>
        <w:pStyle w:val="Compact"/>
        <w:numPr>
          <w:numId w:val="1002"/>
          <w:ilvl w:val="0"/>
        </w:numPr>
      </w:pPr>
      <w:r>
        <w:t xml:space="preserve">Solid knowledge of Hadoop environment and ability to interact with large datasets using tools such as</w:t>
      </w:r>
    </w:p>
    <w:p>
      <w:pPr>
        <w:pStyle w:val="Compact"/>
        <w:numPr>
          <w:numId w:val="1002"/>
          <w:ilvl w:val="0"/>
        </w:numPr>
      </w:pPr>
      <w:r>
        <w:t xml:space="preserve">Exceptional core Project Management skills</w:t>
      </w:r>
    </w:p>
    <w:p>
      <w:pPr>
        <w:pStyle w:val="Compact"/>
        <w:numPr>
          <w:numId w:val="1002"/>
          <w:ilvl w:val="0"/>
        </w:numPr>
      </w:pPr>
      <w:r>
        <w:t xml:space="preserve">Knowledge of disease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data-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data-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2021-10-28T18:28:33Z</dcterms:created>
  <dcterms:modified xsi:type="dcterms:W3CDTF">2021-10-28T18:28:33Z</dcterms:modified>
</cp:coreProperties>
</file>