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https://www.velvetjobs.com/job-descriptions/principal-data-engineer</w:t>
        </w:r>
      </w:hyperlink>
    </w:p>
    <w:p>
      <w:pPr>
        <w:pStyle w:val="Heading1"/>
      </w:pPr>
      <w:bookmarkStart w:id="21" w:name="example-of-principal-data-engineer-job-description"/>
      <w:r>
        <w:t xml:space="preserve">Example of Principal Data Engineer Job Description</w:t>
      </w:r>
      <w:bookmarkEnd w:id="21"/>
    </w:p>
    <w:p>
      <w:pPr>
        <w:pStyle w:val="Compact"/>
      </w:pPr>
      <w:r>
        <w:t xml:space="preserve">Our growing company is looking to fill the role of principal data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data-engineer"/>
      <w:r>
        <w:t xml:space="preserve">Responsibilities for principal data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Research, design and implement big data tools and frameworks required to provide request capabilities</w:t>
      </w:r>
    </w:p>
    <w:p>
      <w:pPr>
        <w:pStyle w:val="Compact"/>
        <w:numPr>
          <w:numId w:val="1001"/>
          <w:ilvl w:val="0"/>
        </w:numPr>
      </w:pPr>
      <w:r>
        <w:t xml:space="preserve">Identify and integrate new technologies to enhance existing infrastructure (AWS, SaaS)</w:t>
      </w:r>
    </w:p>
    <w:p>
      <w:pPr>
        <w:pStyle w:val="Compact"/>
        <w:numPr>
          <w:numId w:val="1001"/>
          <w:ilvl w:val="0"/>
        </w:numPr>
      </w:pPr>
      <w:r>
        <w:t xml:space="preserve">Designs highly scalable ETL processes with complex data transformations, from disparate applications and data formats</w:t>
      </w:r>
    </w:p>
    <w:p>
      <w:pPr>
        <w:pStyle w:val="Compact"/>
        <w:numPr>
          <w:numId w:val="1001"/>
          <w:ilvl w:val="0"/>
        </w:numPr>
      </w:pPr>
      <w:r>
        <w:t xml:space="preserve">Designs secure cloud solutions using AWS services like EC2, S3, IAM roles and policies, Auto scaling, Elastic Load Balancing, and VPC</w:t>
      </w:r>
    </w:p>
    <w:p>
      <w:pPr>
        <w:pStyle w:val="Compact"/>
        <w:numPr>
          <w:numId w:val="1001"/>
          <w:ilvl w:val="0"/>
        </w:numPr>
      </w:pPr>
      <w:r>
        <w:t xml:space="preserve">Support of technology implementations from a technical perspective including experience with cloud based technologies, data cleansing and conversions, interface design/development, systems development life cycle</w:t>
      </w:r>
    </w:p>
    <w:p>
      <w:pPr>
        <w:pStyle w:val="Compact"/>
        <w:numPr>
          <w:numId w:val="1001"/>
          <w:ilvl w:val="0"/>
        </w:numPr>
      </w:pPr>
      <w:r>
        <w:t xml:space="preserve">Design, develop, execute and document software solutions to address complex data collection, processing, transformation and reporting issues</w:t>
      </w:r>
    </w:p>
    <w:p>
      <w:pPr>
        <w:pStyle w:val="Compact"/>
        <w:numPr>
          <w:numId w:val="1001"/>
          <w:ilvl w:val="0"/>
        </w:numPr>
      </w:pPr>
      <w:r>
        <w:t xml:space="preserve">Provide architectural blueprints and technical leadership</w:t>
      </w:r>
    </w:p>
    <w:p>
      <w:pPr>
        <w:pStyle w:val="Compact"/>
        <w:numPr>
          <w:numId w:val="1001"/>
          <w:ilvl w:val="0"/>
        </w:numPr>
      </w:pPr>
      <w:r>
        <w:t xml:space="preserve">Evaluate and recommend tools, technologies and processes to ensure the highest quality and performance is achieved</w:t>
      </w:r>
    </w:p>
    <w:p>
      <w:pPr>
        <w:pStyle w:val="Compact"/>
        <w:numPr>
          <w:numId w:val="1001"/>
          <w:ilvl w:val="0"/>
        </w:numPr>
      </w:pPr>
      <w:r>
        <w:t xml:space="preserve">Collaborate with peer organizations, dev ops, support organizations on technical issues and provide guidance</w:t>
      </w:r>
    </w:p>
    <w:p>
      <w:pPr>
        <w:pStyle w:val="Compact"/>
        <w:numPr>
          <w:numId w:val="1001"/>
          <w:ilvl w:val="0"/>
        </w:numPr>
      </w:pPr>
      <w:r>
        <w:t xml:space="preserve">Interpret and translate business needs to technical requirements</w:t>
      </w:r>
    </w:p>
    <w:p>
      <w:pPr>
        <w:pStyle w:val="Heading2"/>
      </w:pPr>
      <w:bookmarkStart w:id="23" w:name="qualifications-for-principal-data-engineer"/>
      <w:r>
        <w:t xml:space="preserve">Qualifications for principal data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NoSQL and large amounts of data highly desired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data pipelines and familiarity with analytics and concepts</w:t>
      </w:r>
    </w:p>
    <w:p>
      <w:pPr>
        <w:pStyle w:val="Compact"/>
        <w:numPr>
          <w:numId w:val="1002"/>
          <w:ilvl w:val="0"/>
        </w:numPr>
      </w:pPr>
      <w:r>
        <w:t xml:space="preserve">OOP expertise required, preferably C#/C++/Java - Bachelor degree or an advanced degree (Masters and/or PhD) in computer science, mathematics, data mining, statistics, machine learning, or related field</w:t>
      </w:r>
    </w:p>
    <w:p>
      <w:pPr>
        <w:pStyle w:val="Compact"/>
        <w:numPr>
          <w:numId w:val="1002"/>
          <w:ilvl w:val="0"/>
        </w:numPr>
      </w:pPr>
      <w:r>
        <w:t xml:space="preserve">Experience working on a large codebase</w:t>
      </w:r>
    </w:p>
    <w:p>
      <w:pPr>
        <w:pStyle w:val="Compact"/>
        <w:numPr>
          <w:numId w:val="1002"/>
          <w:ilvl w:val="0"/>
        </w:numPr>
      </w:pPr>
      <w:r>
        <w:t xml:space="preserve">12+ years hands-on experience with shipping services and databases</w:t>
      </w:r>
    </w:p>
    <w:p>
      <w:pPr>
        <w:pStyle w:val="Compact"/>
        <w:numPr>
          <w:numId w:val="1002"/>
          <w:ilvl w:val="0"/>
        </w:numPr>
      </w:pPr>
      <w:r>
        <w:t xml:space="preserve">Ability to work in a fast-changing and dynamic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data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data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2021-10-28T13:27:47Z</dcterms:created>
  <dcterms:modified xsi:type="dcterms:W3CDTF">2021-10-28T13:27:47Z</dcterms:modified>
</cp:coreProperties>
</file>