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https://www.velvetjobs.com/job-descriptions/principal-application-engineer</w:t>
        </w:r>
      </w:hyperlink>
    </w:p>
    <w:p>
      <w:pPr>
        <w:pStyle w:val="Heading1"/>
      </w:pPr>
      <w:bookmarkStart w:id="21" w:name="example-of-principal-application-engineer-job-description"/>
      <w:r>
        <w:t xml:space="preserve">Example of Principal Application Engineer Job Description</w:t>
      </w:r>
      <w:bookmarkEnd w:id="21"/>
    </w:p>
    <w:p>
      <w:pPr>
        <w:pStyle w:val="Compact"/>
      </w:pPr>
      <w:r>
        <w:t xml:space="preserve">Our growing company is looking for a principal application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application-engineer"/>
      <w:r>
        <w:t xml:space="preserve">Responsibilities for principal application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design documentation to support maintenance of your applications</w:t>
      </w:r>
    </w:p>
    <w:p>
      <w:pPr>
        <w:pStyle w:val="Compact"/>
        <w:numPr>
          <w:numId w:val="1001"/>
          <w:ilvl w:val="0"/>
        </w:numPr>
      </w:pPr>
      <w:r>
        <w:t xml:space="preserve">Develop unit tests to test your code before delivering it to QA</w:t>
      </w:r>
    </w:p>
    <w:p>
      <w:pPr>
        <w:pStyle w:val="Compact"/>
        <w:numPr>
          <w:numId w:val="1001"/>
          <w:ilvl w:val="0"/>
        </w:numPr>
      </w:pPr>
      <w:r>
        <w:t xml:space="preserve">Fix bugs for your applications, and fine-tune the performance of your applications</w:t>
      </w:r>
    </w:p>
    <w:p>
      <w:pPr>
        <w:pStyle w:val="Compact"/>
        <w:numPr>
          <w:numId w:val="1001"/>
          <w:ilvl w:val="0"/>
        </w:numPr>
      </w:pPr>
      <w:r>
        <w:t xml:space="preserve">Provides equipment selections and refrigeration system designs</w:t>
      </w:r>
    </w:p>
    <w:p>
      <w:pPr>
        <w:pStyle w:val="Compact"/>
        <w:numPr>
          <w:numId w:val="1001"/>
          <w:ilvl w:val="0"/>
        </w:numPr>
      </w:pPr>
      <w:r>
        <w:t xml:space="preserve">Provides prices for all nonstandard products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on current and legacy Frick/JCI products</w:t>
      </w:r>
    </w:p>
    <w:p>
      <w:pPr>
        <w:pStyle w:val="Compact"/>
        <w:numPr>
          <w:numId w:val="1001"/>
          <w:ilvl w:val="0"/>
        </w:numPr>
      </w:pPr>
      <w:r>
        <w:t xml:space="preserve">Generates equipment orders with accurate equipment description, cost and selling price</w:t>
      </w:r>
    </w:p>
    <w:p>
      <w:pPr>
        <w:pStyle w:val="Compact"/>
        <w:numPr>
          <w:numId w:val="1001"/>
          <w:ilvl w:val="0"/>
        </w:numPr>
      </w:pPr>
      <w:r>
        <w:t xml:space="preserve">Provides direction to drafting personnel, order services, purchasing and production on technical matters</w:t>
      </w:r>
    </w:p>
    <w:p>
      <w:pPr>
        <w:pStyle w:val="Compact"/>
        <w:numPr>
          <w:numId w:val="1001"/>
          <w:ilvl w:val="0"/>
        </w:numPr>
      </w:pPr>
      <w:r>
        <w:t xml:space="preserve">Writing code every day</w:t>
      </w:r>
    </w:p>
    <w:p>
      <w:pPr>
        <w:pStyle w:val="Compact"/>
        <w:numPr>
          <w:numId w:val="1001"/>
          <w:ilvl w:val="0"/>
        </w:numPr>
      </w:pPr>
      <w:r>
        <w:t xml:space="preserve">Keeping yourself and others around you up to speed on emerging technologies</w:t>
      </w:r>
    </w:p>
    <w:p>
      <w:pPr>
        <w:pStyle w:val="Heading2"/>
      </w:pPr>
      <w:bookmarkStart w:id="23" w:name="qualifications-for-principal-application-engineer"/>
      <w:r>
        <w:t xml:space="preserve">Qualifications for principal application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travel during week to work on customer sites</w:t>
      </w:r>
    </w:p>
    <w:p>
      <w:pPr>
        <w:pStyle w:val="Compact"/>
        <w:numPr>
          <w:numId w:val="1002"/>
          <w:ilvl w:val="0"/>
        </w:numPr>
      </w:pPr>
      <w:r>
        <w:t xml:space="preserve">Ability to address issues beyond own speciality area for complex integrated solutions</w:t>
      </w:r>
    </w:p>
    <w:p>
      <w:pPr>
        <w:pStyle w:val="Compact"/>
        <w:numPr>
          <w:numId w:val="1002"/>
          <w:ilvl w:val="0"/>
        </w:numPr>
      </w:pPr>
      <w:r>
        <w:t xml:space="preserve">Likes working in an internationally oriented team</w:t>
      </w:r>
    </w:p>
    <w:p>
      <w:pPr>
        <w:pStyle w:val="Compact"/>
        <w:numPr>
          <w:numId w:val="1002"/>
          <w:ilvl w:val="0"/>
        </w:numPr>
      </w:pPr>
      <w:r>
        <w:t xml:space="preserve">Bachelor's degree -- or foreign equivalent -- in Computer Science, Engineering or related field, or 8 years of progressively-responsible experience in software development</w:t>
      </w:r>
    </w:p>
    <w:p>
      <w:pPr>
        <w:pStyle w:val="Compact"/>
        <w:numPr>
          <w:numId w:val="1002"/>
          <w:ilvl w:val="0"/>
        </w:numPr>
      </w:pPr>
      <w:r>
        <w:t xml:space="preserve">Hands on experience in AS400 programming and testing with a minimum of 8 years in AS400 programming</w:t>
      </w:r>
    </w:p>
    <w:p>
      <w:pPr>
        <w:pStyle w:val="Compact"/>
        <w:numPr>
          <w:numId w:val="1002"/>
          <w:ilvl w:val="0"/>
        </w:numPr>
      </w:pPr>
      <w:r>
        <w:t xml:space="preserve">Design experience in Verilog/VHDL for IP or SoC chip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applic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applic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2021-10-28T18:34:33Z</dcterms:created>
  <dcterms:modified xsi:type="dcterms:W3CDTF">2021-10-28T18:34:33Z</dcterms:modified>
</cp:coreProperties>
</file>