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https://www.velvetjobs.com/job-descriptions/principal-application-developer</w:t>
        </w:r>
      </w:hyperlink>
    </w:p>
    <w:p>
      <w:pPr>
        <w:pStyle w:val="Heading1"/>
      </w:pPr>
      <w:bookmarkStart w:id="21" w:name="example-of-principal-application-developer-job-description"/>
      <w:r>
        <w:t xml:space="preserve">Example of Principal Application Developer Job Description</w:t>
      </w:r>
      <w:bookmarkEnd w:id="21"/>
    </w:p>
    <w:p>
      <w:pPr>
        <w:pStyle w:val="Compact"/>
      </w:pPr>
      <w:r>
        <w:t xml:space="preserve">Our innovative and growing company is looking for a principal application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application-developer"/>
      <w:r>
        <w:t xml:space="preserve">Responsibilities for principal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Aligns architecture with overall Company application architecture standards to ensure smooth and efficient operation</w:t>
      </w:r>
    </w:p>
    <w:p>
      <w:pPr>
        <w:pStyle w:val="Compact"/>
        <w:numPr>
          <w:numId w:val="1001"/>
          <w:ilvl w:val="0"/>
        </w:numPr>
      </w:pPr>
      <w:r>
        <w:t xml:space="preserve">Defines design concepts, logic and physical characteristics</w:t>
      </w:r>
    </w:p>
    <w:p>
      <w:pPr>
        <w:pStyle w:val="Compact"/>
        <w:numPr>
          <w:numId w:val="1001"/>
          <w:ilvl w:val="0"/>
        </w:numPr>
      </w:pPr>
      <w:r>
        <w:t xml:space="preserve">Determines specifications and plans, designs and develops applications solutions, utilizing appropriate software processes</w:t>
      </w:r>
    </w:p>
    <w:p>
      <w:pPr>
        <w:pStyle w:val="Compact"/>
        <w:numPr>
          <w:numId w:val="1001"/>
          <w:ilvl w:val="0"/>
        </w:numPr>
      </w:pPr>
      <w:r>
        <w:t xml:space="preserve">Creates architecture and development standards</w:t>
      </w:r>
    </w:p>
    <w:p>
      <w:pPr>
        <w:pStyle w:val="Compact"/>
        <w:numPr>
          <w:numId w:val="1001"/>
          <w:ilvl w:val="0"/>
        </w:numPr>
      </w:pPr>
      <w:r>
        <w:t xml:space="preserve">Participates in development of new product requirements, features and design</w:t>
      </w:r>
    </w:p>
    <w:p>
      <w:pPr>
        <w:pStyle w:val="Compact"/>
        <w:numPr>
          <w:numId w:val="1001"/>
          <w:ilvl w:val="0"/>
        </w:numPr>
      </w:pPr>
      <w:r>
        <w:t xml:space="preserve">Researches and maintains knowledge in emerging technologies and possible applications to the business</w:t>
      </w:r>
    </w:p>
    <w:p>
      <w:pPr>
        <w:pStyle w:val="Compact"/>
        <w:numPr>
          <w:numId w:val="1001"/>
          <w:ilvl w:val="0"/>
        </w:numPr>
      </w:pPr>
      <w:r>
        <w:t xml:space="preserve">Understands and applies attributes and processes of current application development methodologies</w:t>
      </w:r>
    </w:p>
    <w:p>
      <w:pPr>
        <w:pStyle w:val="Compact"/>
        <w:numPr>
          <w:numId w:val="1001"/>
          <w:ilvl w:val="0"/>
        </w:numPr>
      </w:pPr>
      <w:r>
        <w:t xml:space="preserve">Shapes and influences candidate solutions on the platform</w:t>
      </w:r>
    </w:p>
    <w:p>
      <w:pPr>
        <w:pStyle w:val="Compact"/>
        <w:numPr>
          <w:numId w:val="1001"/>
          <w:ilvl w:val="0"/>
        </w:numPr>
      </w:pPr>
      <w:r>
        <w:t xml:space="preserve">Leads and nurtures partnership efforts with cross functional teams, such as Infrastructure, Security, Architecture, QA and key Development teams, to strengthen and elevate the platform from a technology perspective</w:t>
      </w:r>
    </w:p>
    <w:p>
      <w:pPr>
        <w:pStyle w:val="Compact"/>
        <w:numPr>
          <w:numId w:val="1001"/>
          <w:ilvl w:val="0"/>
        </w:numPr>
      </w:pPr>
      <w:r>
        <w:t xml:space="preserve">Work with Operational and Production Management teams to fully understand their AML Analytical needs, develop appropriate DART solutions, and document and present recommendations</w:t>
      </w:r>
    </w:p>
    <w:p>
      <w:pPr>
        <w:pStyle w:val="Heading2"/>
      </w:pPr>
      <w:bookmarkStart w:id="23" w:name="qualifications-for-principal-application-developer"/>
      <w:r>
        <w:t xml:space="preserve">Qualifications for principal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Enthusiasm for learning about new innovations in web programming, including front-end, middleware, and/or back-end development, code deployment strategies</w:t>
      </w:r>
    </w:p>
    <w:p>
      <w:pPr>
        <w:pStyle w:val="Compact"/>
        <w:numPr>
          <w:numId w:val="1002"/>
          <w:ilvl w:val="0"/>
        </w:numPr>
      </w:pPr>
      <w:r>
        <w:t xml:space="preserve">Experience developing applications using server-side frameworks such as CakePHP, Silex, Ember, Rails</w:t>
      </w:r>
    </w:p>
    <w:p>
      <w:pPr>
        <w:pStyle w:val="Compact"/>
        <w:numPr>
          <w:numId w:val="1002"/>
          <w:ilvl w:val="0"/>
        </w:numPr>
      </w:pPr>
      <w:r>
        <w:t xml:space="preserve">Experience in using IDE for scala, java like eclipse, intellij</w:t>
      </w:r>
    </w:p>
    <w:p>
      <w:pPr>
        <w:pStyle w:val="Compact"/>
        <w:numPr>
          <w:numId w:val="1002"/>
          <w:ilvl w:val="0"/>
        </w:numPr>
      </w:pPr>
      <w:r>
        <w:t xml:space="preserve">You’ll write code nearly every day</w:t>
      </w:r>
    </w:p>
    <w:p>
      <w:pPr>
        <w:pStyle w:val="Compact"/>
        <w:numPr>
          <w:numId w:val="1002"/>
          <w:ilvl w:val="0"/>
        </w:numPr>
      </w:pPr>
      <w:r>
        <w:t xml:space="preserve">Experience working beyond the budget scope, understands intricacies of the firm's business model, profit drivers, revenue generation and costs</w:t>
      </w:r>
    </w:p>
    <w:p>
      <w:pPr>
        <w:pStyle w:val="Compact"/>
        <w:numPr>
          <w:numId w:val="1002"/>
          <w:ilvl w:val="0"/>
        </w:numPr>
      </w:pPr>
      <w:r>
        <w:t xml:space="preserve">Understands methodologies and significance of project valuation and cost of capital, the interplay between financial decisions, strategic considerations, and the provision and acquisition of funds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2021-10-28T18:32:44Z</dcterms:created>
  <dcterms:modified xsi:type="dcterms:W3CDTF">2021-10-28T18:32:44Z</dcterms:modified>
</cp:coreProperties>
</file>