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https://www.velvetjobs.com/job-descriptions/pricing-consultant</w:t>
        </w:r>
      </w:hyperlink>
    </w:p>
    <w:p>
      <w:pPr>
        <w:pStyle w:val="Heading1"/>
      </w:pPr>
      <w:bookmarkStart w:id="21" w:name="example-of-pricing-consultant-job-description"/>
      <w:r>
        <w:t xml:space="preserve">Example of Pricing Consultant Job Description</w:t>
      </w:r>
      <w:bookmarkEnd w:id="21"/>
    </w:p>
    <w:p>
      <w:pPr>
        <w:pStyle w:val="Compact"/>
      </w:pPr>
      <w:r>
        <w:t xml:space="preserve">Our innovative and growing company is looking for a pricing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consultant"/>
      <w:r>
        <w:t xml:space="preserve">Responsibilities for pricing consultant</w:t>
      </w:r>
      <w:bookmarkEnd w:id="22"/>
    </w:p>
    <w:p>
      <w:pPr>
        <w:pStyle w:val="Compact"/>
        <w:numPr>
          <w:numId w:val="1001"/>
          <w:ilvl w:val="0"/>
        </w:numPr>
      </w:pPr>
      <w:r>
        <w:t xml:space="preserve">Assist in drafting proposals, reports, document requests, client presentations and other client materials</w:t>
      </w:r>
    </w:p>
    <w:p>
      <w:pPr>
        <w:pStyle w:val="Compact"/>
        <w:numPr>
          <w:numId w:val="1001"/>
          <w:ilvl w:val="0"/>
        </w:numPr>
      </w:pPr>
      <w:r>
        <w:t xml:space="preserve">Modifies existing analytical models to create predictive impact decision making tools and may build new models with assistance from higher level Analysts and Consultants as needed</w:t>
      </w:r>
    </w:p>
    <w:p>
      <w:pPr>
        <w:pStyle w:val="Compact"/>
        <w:numPr>
          <w:numId w:val="1001"/>
          <w:ilvl w:val="0"/>
        </w:numPr>
      </w:pPr>
      <w:r>
        <w:t xml:space="preserve">Prepare customer calls and visits</w:t>
      </w:r>
    </w:p>
    <w:p>
      <w:pPr>
        <w:pStyle w:val="Compact"/>
        <w:numPr>
          <w:numId w:val="1001"/>
          <w:ilvl w:val="0"/>
        </w:numPr>
      </w:pPr>
      <w:r>
        <w:t xml:space="preserve">Own the creation of documents and procedures to be used by Technicians</w:t>
      </w:r>
    </w:p>
    <w:p>
      <w:pPr>
        <w:pStyle w:val="Compact"/>
        <w:numPr>
          <w:numId w:val="1001"/>
          <w:ilvl w:val="0"/>
        </w:numPr>
      </w:pPr>
      <w:r>
        <w:t xml:space="preserve">Develop pricing strategy</w:t>
      </w:r>
    </w:p>
    <w:p>
      <w:pPr>
        <w:pStyle w:val="Compact"/>
        <w:numPr>
          <w:numId w:val="1001"/>
          <w:ilvl w:val="0"/>
        </w:numPr>
      </w:pPr>
      <w:r>
        <w:t xml:space="preserve">Responsible for reviewing and providing compliant content for solicitation pricing requirements and related proposal documents</w:t>
      </w:r>
    </w:p>
    <w:p>
      <w:pPr>
        <w:pStyle w:val="Compact"/>
        <w:numPr>
          <w:numId w:val="1001"/>
          <w:ilvl w:val="0"/>
        </w:numPr>
      </w:pPr>
      <w:r>
        <w:t xml:space="preserve">Interact with personnel and management at all levels concerning matters of significance to the company related to price proposals</w:t>
      </w:r>
    </w:p>
    <w:p>
      <w:pPr>
        <w:pStyle w:val="Compact"/>
        <w:numPr>
          <w:numId w:val="1001"/>
          <w:ilvl w:val="0"/>
        </w:numPr>
      </w:pPr>
      <w:r>
        <w:t xml:space="preserve">Experience of working within an actuarial or statistical environment, with some recent experience within actuarial pricing</w:t>
      </w:r>
    </w:p>
    <w:p>
      <w:pPr>
        <w:pStyle w:val="Compact"/>
        <w:numPr>
          <w:numId w:val="1001"/>
          <w:ilvl w:val="0"/>
        </w:numPr>
      </w:pPr>
      <w:r>
        <w:t xml:space="preserve">Experience with SAS software or other similar packages is essential</w:t>
      </w:r>
    </w:p>
    <w:p>
      <w:pPr>
        <w:pStyle w:val="Compact"/>
        <w:numPr>
          <w:numId w:val="1001"/>
          <w:ilvl w:val="0"/>
        </w:numPr>
      </w:pPr>
      <w:r>
        <w:t xml:space="preserve">Candidates with a street pricing background and limited Emblem experience will be considered</w:t>
      </w:r>
    </w:p>
    <w:p>
      <w:pPr>
        <w:pStyle w:val="Heading2"/>
      </w:pPr>
      <w:bookmarkStart w:id="23" w:name="qualifications-for-pricing-consultant"/>
      <w:r>
        <w:t xml:space="preserve">Qualifications for pricing consultant</w:t>
      </w:r>
      <w:bookmarkEnd w:id="23"/>
    </w:p>
    <w:p>
      <w:pPr>
        <w:pStyle w:val="Compact"/>
        <w:numPr>
          <w:numId w:val="1002"/>
          <w:ilvl w:val="0"/>
        </w:numPr>
      </w:pPr>
      <w:r>
        <w:t xml:space="preserve">Basic level of proficiency with MS Word and Access or experience working with other databases</w:t>
      </w:r>
    </w:p>
    <w:p>
      <w:pPr>
        <w:pStyle w:val="Compact"/>
        <w:numPr>
          <w:numId w:val="1002"/>
          <w:ilvl w:val="0"/>
        </w:numPr>
      </w:pPr>
      <w:r>
        <w:t xml:space="preserve">Must live within commutable distance of one of the office locations listed in the job posting</w:t>
      </w:r>
    </w:p>
    <w:p>
      <w:pPr>
        <w:pStyle w:val="Compact"/>
        <w:numPr>
          <w:numId w:val="1002"/>
          <w:ilvl w:val="0"/>
        </w:numPr>
      </w:pPr>
      <w:r>
        <w:t xml:space="preserve">Bachelor degree in economics or related field</w:t>
      </w:r>
    </w:p>
    <w:p>
      <w:pPr>
        <w:pStyle w:val="Compact"/>
        <w:numPr>
          <w:numId w:val="1002"/>
          <w:ilvl w:val="0"/>
        </w:numPr>
      </w:pPr>
      <w:r>
        <w:t xml:space="preserve">Experience in global Market Access &amp; Pricing research and consulting is a plus</w:t>
      </w:r>
    </w:p>
    <w:p>
      <w:pPr>
        <w:pStyle w:val="Compact"/>
        <w:numPr>
          <w:numId w:val="1002"/>
          <w:ilvl w:val="0"/>
        </w:numPr>
      </w:pPr>
      <w:r>
        <w:t xml:space="preserve">Minimum 8 - 10 years’ work experience, demonstrating success in</w:t>
      </w:r>
    </w:p>
    <w:p>
      <w:pPr>
        <w:pStyle w:val="Compact"/>
        <w:numPr>
          <w:numId w:val="1002"/>
          <w:ilvl w:val="0"/>
        </w:numPr>
      </w:pPr>
      <w:r>
        <w:t xml:space="preserve">Ideally, you will also have experience with medical devices or the pharmaceutical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2021-10-28T12:53:41Z</dcterms:created>
  <dcterms:modified xsi:type="dcterms:W3CDTF">2021-10-28T12:53:41Z</dcterms:modified>
</cp:coreProperties>
</file>