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https://www.velvetjobs.com/job-descriptions/presentation-coordinator</w:t>
        </w:r>
      </w:hyperlink>
    </w:p>
    <w:p>
      <w:pPr>
        <w:pStyle w:val="Heading1"/>
      </w:pPr>
      <w:bookmarkStart w:id="21" w:name="example-of-presentation-coordinator-job-description"/>
      <w:r>
        <w:t xml:space="preserve">Example of Presentation Coordinator Job Description</w:t>
      </w:r>
      <w:bookmarkEnd w:id="21"/>
    </w:p>
    <w:p>
      <w:pPr>
        <w:pStyle w:val="Compact"/>
      </w:pPr>
      <w:r>
        <w:t xml:space="preserve">Our company is growing rapidly and is hiring for a presentation coordinator. If you are looking for an exciting place to work, please take a look at the list of qualifications below.</w:t>
      </w:r>
    </w:p>
    <w:p>
      <w:pPr>
        <w:pStyle w:val="Heading2"/>
      </w:pPr>
      <w:bookmarkStart w:id="22" w:name="responsibilities-for-presentation-coordinator"/>
      <w:r>
        <w:t xml:space="preserve">Responsibilities for presentation coordinator</w:t>
      </w:r>
      <w:bookmarkEnd w:id="22"/>
    </w:p>
    <w:p>
      <w:pPr>
        <w:pStyle w:val="Compact"/>
        <w:numPr>
          <w:numId w:val="1001"/>
          <w:ilvl w:val="0"/>
        </w:numPr>
      </w:pPr>
      <w:r>
        <w:t xml:space="preserve">Periodically participate in special projects (new stores, flagship market, and new initiatives)</w:t>
      </w:r>
    </w:p>
    <w:p>
      <w:pPr>
        <w:pStyle w:val="Compact"/>
        <w:numPr>
          <w:numId w:val="1001"/>
          <w:ilvl w:val="0"/>
        </w:numPr>
      </w:pPr>
      <w:r>
        <w:t xml:space="preserve">Create and manage grids to support merchandise presentation tools and research</w:t>
      </w:r>
    </w:p>
    <w:p>
      <w:pPr>
        <w:pStyle w:val="Compact"/>
        <w:numPr>
          <w:numId w:val="1001"/>
          <w:ilvl w:val="0"/>
        </w:numPr>
      </w:pPr>
      <w:r>
        <w:t xml:space="preserve">Assists in preparation in visual aspect of company meetings</w:t>
      </w:r>
    </w:p>
    <w:p>
      <w:pPr>
        <w:pStyle w:val="Compact"/>
        <w:numPr>
          <w:numId w:val="1001"/>
          <w:ilvl w:val="0"/>
        </w:numPr>
      </w:pPr>
      <w:r>
        <w:t xml:space="preserve">Responsible for analyzing results thru store visits and execution assessments</w:t>
      </w:r>
    </w:p>
    <w:p>
      <w:pPr>
        <w:pStyle w:val="Compact"/>
        <w:numPr>
          <w:numId w:val="1001"/>
          <w:ilvl w:val="0"/>
        </w:numPr>
      </w:pPr>
      <w:r>
        <w:t xml:space="preserve">As Scheduling Coordinator you will build, complete and deliver transmission schedules on a daily basis for CN Poland</w:t>
      </w:r>
    </w:p>
    <w:p>
      <w:pPr>
        <w:pStyle w:val="Compact"/>
        <w:numPr>
          <w:numId w:val="1001"/>
          <w:ilvl w:val="0"/>
        </w:numPr>
      </w:pPr>
      <w:r>
        <w:t xml:space="preserve">You will be in charge to liaise with the Planning, Creative Services, AdSales, Marketing, Operations and Transmission department to coordinate the delivery of all forms of information required for accurate schedules</w:t>
      </w:r>
    </w:p>
    <w:p>
      <w:pPr>
        <w:pStyle w:val="Compact"/>
        <w:numPr>
          <w:numId w:val="1001"/>
          <w:ilvl w:val="0"/>
        </w:numPr>
      </w:pPr>
      <w:r>
        <w:t xml:space="preserve">Coordinate projects from inception to completion</w:t>
      </w:r>
    </w:p>
    <w:p>
      <w:pPr>
        <w:pStyle w:val="Compact"/>
        <w:numPr>
          <w:numId w:val="1001"/>
          <w:ilvl w:val="0"/>
        </w:numPr>
      </w:pPr>
      <w:r>
        <w:t xml:space="preserve">Assist in the production of high-quality pitchbooks, presentations and client memoranda with an emphasis on detail, accuracy, quality and a critical eye in terms of aesthetics</w:t>
      </w:r>
    </w:p>
    <w:p>
      <w:pPr>
        <w:pStyle w:val="Compact"/>
        <w:numPr>
          <w:numId w:val="1001"/>
          <w:ilvl w:val="0"/>
        </w:numPr>
      </w:pPr>
      <w:r>
        <w:t xml:space="preserve">Organize workflow within the team, including prioritizing jobs and delegating duties to associates</w:t>
      </w:r>
    </w:p>
    <w:p>
      <w:pPr>
        <w:pStyle w:val="Compact"/>
        <w:numPr>
          <w:numId w:val="1001"/>
          <w:ilvl w:val="0"/>
        </w:numPr>
      </w:pPr>
      <w:r>
        <w:t xml:space="preserve">Align internal and off-shore resources for load-balancing and project work flow</w:t>
      </w:r>
    </w:p>
    <w:p>
      <w:pPr>
        <w:pStyle w:val="Heading2"/>
      </w:pPr>
      <w:bookmarkStart w:id="23" w:name="qualifications-for-presentation-coordinator"/>
      <w:r>
        <w:t xml:space="preserve">Qualifications for presentation coordinator</w:t>
      </w:r>
      <w:bookmarkEnd w:id="23"/>
    </w:p>
    <w:p>
      <w:pPr>
        <w:pStyle w:val="Compact"/>
        <w:numPr>
          <w:numId w:val="1002"/>
          <w:ilvl w:val="0"/>
        </w:numPr>
      </w:pPr>
      <w:r>
        <w:t xml:space="preserve">Monitor work flow to ensure jobs are completed efficiently, delivered on time and within scope</w:t>
      </w:r>
    </w:p>
    <w:p>
      <w:pPr>
        <w:pStyle w:val="Compact"/>
        <w:numPr>
          <w:numId w:val="1002"/>
          <w:ilvl w:val="0"/>
        </w:numPr>
      </w:pPr>
      <w:r>
        <w:t xml:space="preserve">Interface with clients and team members to clarify project expectations and instructions</w:t>
      </w:r>
    </w:p>
    <w:p>
      <w:pPr>
        <w:pStyle w:val="Compact"/>
        <w:numPr>
          <w:numId w:val="1002"/>
          <w:ilvl w:val="0"/>
        </w:numPr>
      </w:pPr>
      <w:r>
        <w:t xml:space="preserve">Collaborate with team members on project planning and conceptual direction</w:t>
      </w:r>
    </w:p>
    <w:p>
      <w:pPr>
        <w:pStyle w:val="Compact"/>
        <w:numPr>
          <w:numId w:val="1002"/>
          <w:ilvl w:val="0"/>
        </w:numPr>
      </w:pPr>
      <w:r>
        <w:t xml:space="preserve">Communicate changes in project scope and schedule to the appropriate stakeholders</w:t>
      </w:r>
    </w:p>
    <w:p>
      <w:pPr>
        <w:pStyle w:val="Compact"/>
        <w:numPr>
          <w:numId w:val="1002"/>
          <w:ilvl w:val="0"/>
        </w:numPr>
      </w:pPr>
      <w:r>
        <w:t xml:space="preserve">Proofread and perform quality assurance</w:t>
      </w:r>
    </w:p>
    <w:p>
      <w:pPr>
        <w:pStyle w:val="Compact"/>
        <w:numPr>
          <w:numId w:val="1002"/>
          <w:ilvl w:val="0"/>
        </w:numPr>
      </w:pPr>
      <w:r>
        <w:t xml:space="preserve">Close project and documentation, pass project deliverables to client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ent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ent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2021-10-28T13:18:55Z</dcterms:created>
  <dcterms:modified xsi:type="dcterms:W3CDTF">2021-10-28T13:18:55Z</dcterms:modified>
</cp:coreProperties>
</file>