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https://www.velvetjobs.com/job-descriptions/premier-relationship-manager</w:t>
        </w:r>
      </w:hyperlink>
    </w:p>
    <w:p>
      <w:pPr>
        <w:pStyle w:val="Heading1"/>
      </w:pPr>
      <w:bookmarkStart w:id="21" w:name="example-of-premier-relationship-manager-job-description"/>
      <w:r>
        <w:t xml:space="preserve">Example of Premier Relationship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premier relationship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emier-relationship-manager"/>
      <w:r>
        <w:t xml:space="preserve">Responsibilities for premier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Establishing thorough client plans and developing new opportunities from client contacts, ensuring appropriate provision of products and services both directly and via product specialists</w:t>
      </w:r>
    </w:p>
    <w:p>
      <w:pPr>
        <w:pStyle w:val="Compact"/>
        <w:numPr>
          <w:numId w:val="1001"/>
          <w:ilvl w:val="0"/>
        </w:numPr>
      </w:pPr>
      <w:r>
        <w:t xml:space="preserve">Retaining existing and growing new revenue streams whilst delivering against agreed business plans for the target country</w:t>
      </w:r>
    </w:p>
    <w:p>
      <w:pPr>
        <w:pStyle w:val="Compact"/>
        <w:numPr>
          <w:numId w:val="1001"/>
          <w:ilvl w:val="0"/>
        </w:numPr>
      </w:pPr>
      <w:r>
        <w:t xml:space="preserve">Identifying and providing solutions to a wide range of client needs including investments, banking, credit, FX and wealth structuring</w:t>
      </w:r>
    </w:p>
    <w:p>
      <w:pPr>
        <w:pStyle w:val="Compact"/>
        <w:numPr>
          <w:numId w:val="1001"/>
          <w:ilvl w:val="0"/>
        </w:numPr>
      </w:pPr>
      <w:r>
        <w:t xml:space="preserve">Delivering quarterly performance reviews, with personal clients to maximise full business potential</w:t>
      </w:r>
    </w:p>
    <w:p>
      <w:pPr>
        <w:pStyle w:val="Compact"/>
        <w:numPr>
          <w:numId w:val="1001"/>
          <w:ilvl w:val="0"/>
        </w:numPr>
      </w:pPr>
      <w:r>
        <w:t xml:space="preserve">Determining the products that most effectively meet customer needs and be able to sell, at short notice, on a proactive or reactive basis</w:t>
      </w:r>
    </w:p>
    <w:p>
      <w:pPr>
        <w:pStyle w:val="Compact"/>
        <w:numPr>
          <w:numId w:val="1001"/>
          <w:ilvl w:val="0"/>
        </w:numPr>
      </w:pPr>
      <w:r>
        <w:t xml:space="preserve">Model and excel at the Premier RM job responsibilities</w:t>
      </w:r>
    </w:p>
    <w:p>
      <w:pPr>
        <w:pStyle w:val="Compact"/>
        <w:numPr>
          <w:numId w:val="1001"/>
          <w:ilvl w:val="0"/>
        </w:numPr>
      </w:pPr>
      <w:r>
        <w:t xml:space="preserve">Facilitates training &amp; mentoring for RMs based on identified developmental needs &amp; career progression opportunities</w:t>
      </w:r>
    </w:p>
    <w:p>
      <w:pPr>
        <w:pStyle w:val="Compact"/>
        <w:numPr>
          <w:numId w:val="1001"/>
          <w:ilvl w:val="0"/>
        </w:numPr>
      </w:pPr>
      <w:r>
        <w:t xml:space="preserve">Helps ensure daily SLAs are met by regular oversight and management of team availability</w:t>
      </w:r>
    </w:p>
    <w:p>
      <w:pPr>
        <w:pStyle w:val="Compact"/>
        <w:numPr>
          <w:numId w:val="1001"/>
          <w:ilvl w:val="0"/>
        </w:numPr>
      </w:pPr>
      <w:r>
        <w:t xml:space="preserve">Assist where needed for escalated and/or sensitive cases the communication with Advisors on issue resolution</w:t>
      </w:r>
    </w:p>
    <w:p>
      <w:pPr>
        <w:pStyle w:val="Compact"/>
        <w:numPr>
          <w:numId w:val="1001"/>
          <w:ilvl w:val="0"/>
        </w:numPr>
      </w:pPr>
      <w:r>
        <w:t xml:space="preserve">Collaborates with the AS leadership team &amp; functional leaders across the organization on department or firm level projects and deliverables</w:t>
      </w:r>
    </w:p>
    <w:p>
      <w:pPr>
        <w:pStyle w:val="Heading2"/>
      </w:pPr>
      <w:bookmarkStart w:id="23" w:name="qualifications-for-premier-relationship-manager"/>
      <w:r>
        <w:t xml:space="preserve">Qualifications for premier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Polished and mature to handle the affluent market segment</w:t>
      </w:r>
    </w:p>
    <w:p>
      <w:pPr>
        <w:pStyle w:val="Compact"/>
        <w:numPr>
          <w:numId w:val="1002"/>
          <w:ilvl w:val="0"/>
        </w:numPr>
      </w:pPr>
      <w:r>
        <w:t xml:space="preserve">Efficient in MS Office Suite</w:t>
      </w:r>
    </w:p>
    <w:p>
      <w:pPr>
        <w:pStyle w:val="Compact"/>
        <w:numPr>
          <w:numId w:val="1002"/>
          <w:ilvl w:val="0"/>
        </w:numPr>
      </w:pPr>
      <w:r>
        <w:t xml:space="preserve">Minimum 2 years of acquisition sales or business development experience with CFMAS and all relevant certifications to conduct Investment and Insurance sales</w:t>
      </w:r>
    </w:p>
    <w:p>
      <w:pPr>
        <w:pStyle w:val="Compact"/>
        <w:numPr>
          <w:numId w:val="1002"/>
          <w:ilvl w:val="0"/>
        </w:numPr>
      </w:pPr>
      <w:r>
        <w:t xml:space="preserve">Preferably Diploma or Tertiary Education</w:t>
      </w:r>
    </w:p>
    <w:p>
      <w:pPr>
        <w:pStyle w:val="Compact"/>
        <w:numPr>
          <w:numId w:val="1002"/>
          <w:ilvl w:val="0"/>
        </w:numPr>
      </w:pPr>
      <w:r>
        <w:t xml:space="preserve">Strong new relationship building skills and entrepreneur mindset</w:t>
      </w:r>
    </w:p>
    <w:p>
      <w:pPr>
        <w:pStyle w:val="Compact"/>
        <w:numPr>
          <w:numId w:val="1002"/>
          <w:ilvl w:val="0"/>
        </w:numPr>
      </w:pPr>
      <w:r>
        <w:t xml:space="preserve">Highly driven and positively motivated to over achieve assigned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mier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mier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2021-10-28T13:06:36Z</dcterms:created>
  <dcterms:modified xsi:type="dcterms:W3CDTF">2021-10-28T13:06:36Z</dcterms:modified>
</cp:coreProperties>
</file>