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https://www.velvetjobs.com/job-descriptions/pr-account-executive</w:t>
        </w:r>
      </w:hyperlink>
    </w:p>
    <w:p>
      <w:pPr>
        <w:pStyle w:val="Heading1"/>
      </w:pPr>
      <w:bookmarkStart w:id="21" w:name="example-of-pr-account-executive-job-description"/>
      <w:r>
        <w:t xml:space="preserve">Example of PR Account Executive Job Description</w:t>
      </w:r>
      <w:bookmarkEnd w:id="21"/>
    </w:p>
    <w:p>
      <w:pPr>
        <w:pStyle w:val="Compact"/>
      </w:pPr>
      <w:r>
        <w:t xml:space="preserve">Our innovative and growing company is looking to fill the role of PR account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account-executive"/>
      <w:r>
        <w:t xml:space="preserve">Responsibilities for PR account executive</w:t>
      </w:r>
      <w:bookmarkEnd w:id="22"/>
    </w:p>
    <w:p>
      <w:pPr>
        <w:pStyle w:val="Compact"/>
        <w:numPr>
          <w:numId w:val="1001"/>
          <w:ilvl w:val="0"/>
        </w:numPr>
      </w:pPr>
      <w:r>
        <w:t xml:space="preserve">Researches, outlines, writes, edits and proofreads materials, including media advisories, pitch mails, biographies, reports, fact sheets</w:t>
      </w:r>
    </w:p>
    <w:p>
      <w:pPr>
        <w:pStyle w:val="Compact"/>
        <w:numPr>
          <w:numId w:val="1001"/>
          <w:ilvl w:val="0"/>
        </w:numPr>
      </w:pPr>
      <w:r>
        <w:t xml:space="preserve">Builds a network of traditional and online media and analyst contacts</w:t>
      </w:r>
    </w:p>
    <w:p>
      <w:pPr>
        <w:pStyle w:val="Compact"/>
        <w:numPr>
          <w:numId w:val="1001"/>
          <w:ilvl w:val="0"/>
        </w:numPr>
      </w:pPr>
      <w:r>
        <w:t xml:space="preserve">Develops media briefs and oversees plan development, execution and follow-up</w:t>
      </w:r>
    </w:p>
    <w:p>
      <w:pPr>
        <w:pStyle w:val="Compact"/>
        <w:numPr>
          <w:numId w:val="1001"/>
          <w:ilvl w:val="0"/>
        </w:numPr>
      </w:pPr>
      <w:r>
        <w:t xml:space="preserve">Demonstrate knowledge of client’s business objectives and proactively suggest programs to meet those objectives</w:t>
      </w:r>
    </w:p>
    <w:p>
      <w:pPr>
        <w:pStyle w:val="Compact"/>
        <w:numPr>
          <w:numId w:val="1001"/>
          <w:ilvl w:val="0"/>
        </w:numPr>
      </w:pPr>
      <w:r>
        <w:t xml:space="preserve">Research industry or program-relevant topics</w:t>
      </w:r>
    </w:p>
    <w:p>
      <w:pPr>
        <w:pStyle w:val="Compact"/>
        <w:numPr>
          <w:numId w:val="1001"/>
          <w:ilvl w:val="0"/>
        </w:numPr>
      </w:pPr>
      <w:r>
        <w:t xml:space="preserve">Serve as liaison with spokesperson and speakers bureau candidates as appropriate</w:t>
      </w:r>
    </w:p>
    <w:p>
      <w:pPr>
        <w:pStyle w:val="Compact"/>
        <w:numPr>
          <w:numId w:val="1001"/>
          <w:ilvl w:val="0"/>
        </w:numPr>
      </w:pPr>
      <w:r>
        <w:t xml:space="preserve">Manage and oversee core program elements as needed</w:t>
      </w:r>
    </w:p>
    <w:p>
      <w:pPr>
        <w:pStyle w:val="Compact"/>
        <w:numPr>
          <w:numId w:val="1001"/>
          <w:ilvl w:val="0"/>
        </w:numPr>
      </w:pPr>
      <w:r>
        <w:t xml:space="preserve">Ensure regular visibility through industry events client and agency entertainment</w:t>
      </w:r>
    </w:p>
    <w:p>
      <w:pPr>
        <w:pStyle w:val="Compact"/>
        <w:numPr>
          <w:numId w:val="1001"/>
          <w:ilvl w:val="0"/>
        </w:numPr>
      </w:pPr>
      <w:r>
        <w:t xml:space="preserve">Develop client interaction skills</w:t>
      </w:r>
    </w:p>
    <w:p>
      <w:pPr>
        <w:pStyle w:val="Compact"/>
        <w:numPr>
          <w:numId w:val="1001"/>
          <w:ilvl w:val="0"/>
        </w:numPr>
      </w:pPr>
      <w:r>
        <w:t xml:space="preserve">Effectively communicate with team members and subject matter experts in multiple offices (outside of Seattle)</w:t>
      </w:r>
    </w:p>
    <w:p>
      <w:pPr>
        <w:pStyle w:val="Heading2"/>
      </w:pPr>
      <w:bookmarkStart w:id="23" w:name="qualifications-for-pr-account-executive"/>
      <w:r>
        <w:t xml:space="preserve">Qualifications for PR account executive</w:t>
      </w:r>
      <w:bookmarkEnd w:id="23"/>
    </w:p>
    <w:p>
      <w:pPr>
        <w:pStyle w:val="Compact"/>
        <w:numPr>
          <w:numId w:val="1002"/>
          <w:ilvl w:val="0"/>
        </w:numPr>
      </w:pPr>
      <w:r>
        <w:t xml:space="preserve">Very knowledgeable of product life cycle issues</w:t>
      </w:r>
    </w:p>
    <w:p>
      <w:pPr>
        <w:pStyle w:val="Compact"/>
        <w:numPr>
          <w:numId w:val="1002"/>
          <w:ilvl w:val="0"/>
        </w:numPr>
      </w:pPr>
      <w:r>
        <w:t xml:space="preserve">Maintain a professional, client-ready demeanor and presence</w:t>
      </w:r>
    </w:p>
    <w:p>
      <w:pPr>
        <w:pStyle w:val="Compact"/>
        <w:numPr>
          <w:numId w:val="1002"/>
          <w:ilvl w:val="0"/>
        </w:numPr>
      </w:pPr>
      <w:r>
        <w:t xml:space="preserve">College/University degree in public relations, communications, journalism, English or psychology preferred</w:t>
      </w:r>
    </w:p>
    <w:p>
      <w:pPr>
        <w:pStyle w:val="Compact"/>
        <w:numPr>
          <w:numId w:val="1002"/>
          <w:ilvl w:val="0"/>
        </w:numPr>
      </w:pPr>
      <w:r>
        <w:t xml:space="preserve">Minimum of one internship in PR or related field</w:t>
      </w:r>
    </w:p>
    <w:p>
      <w:pPr>
        <w:pStyle w:val="Compact"/>
        <w:numPr>
          <w:numId w:val="1002"/>
          <w:ilvl w:val="0"/>
        </w:numPr>
      </w:pPr>
      <w:r>
        <w:t xml:space="preserve">3+ years professional consumer PR experience in an agency setting</w:t>
      </w:r>
    </w:p>
    <w:p>
      <w:pPr>
        <w:pStyle w:val="Compact"/>
        <w:numPr>
          <w:numId w:val="1002"/>
          <w:ilvl w:val="0"/>
        </w:numPr>
      </w:pPr>
      <w:r>
        <w:t xml:space="preserve">S/he will have solid knowledge of MS Office Suite, general office logistics 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2021-10-28T13:19:04Z</dcterms:created>
  <dcterms:modified xsi:type="dcterms:W3CDTF">2021-10-28T13:19:04Z</dcterms:modified>
</cp:coreProperties>
</file>