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https://www.velvetjobs.com/job-descriptions/post-production-supervisor</w:t>
        </w:r>
      </w:hyperlink>
    </w:p>
    <w:p>
      <w:pPr>
        <w:pStyle w:val="Heading1"/>
      </w:pPr>
      <w:bookmarkStart w:id="21" w:name="example-of-post-production-supervisor-job-description"/>
      <w:r>
        <w:t xml:space="preserve">Example of Post Production Supervisor Job Description</w:t>
      </w:r>
      <w:bookmarkEnd w:id="21"/>
    </w:p>
    <w:p>
      <w:pPr>
        <w:pStyle w:val="Compact"/>
      </w:pPr>
      <w:r>
        <w:t xml:space="preserve">Our innovative and growing company is hiring for a post production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ost-production-supervisor"/>
      <w:r>
        <w:t xml:space="preserve">Responsibilities for post production supervisor</w:t>
      </w:r>
      <w:bookmarkEnd w:id="22"/>
    </w:p>
    <w:p>
      <w:pPr>
        <w:pStyle w:val="Compact"/>
        <w:numPr>
          <w:numId w:val="1001"/>
          <w:ilvl w:val="0"/>
        </w:numPr>
      </w:pPr>
      <w:r>
        <w:t xml:space="preserve">Manager relationships with internal and external stake holders on post produced content</w:t>
      </w:r>
    </w:p>
    <w:p>
      <w:pPr>
        <w:pStyle w:val="Compact"/>
        <w:numPr>
          <w:numId w:val="1001"/>
          <w:ilvl w:val="0"/>
        </w:numPr>
      </w:pPr>
      <w:r>
        <w:t xml:space="preserve">Budgeting including single projects and overall post operational budgets</w:t>
      </w:r>
    </w:p>
    <w:p>
      <w:pPr>
        <w:pStyle w:val="Compact"/>
        <w:numPr>
          <w:numId w:val="1001"/>
          <w:ilvl w:val="0"/>
        </w:numPr>
      </w:pPr>
      <w:r>
        <w:t xml:space="preserve">Post produce projects, giving direction to editors and ensuring client direction is followed</w:t>
      </w:r>
    </w:p>
    <w:p>
      <w:pPr>
        <w:pStyle w:val="Compact"/>
        <w:numPr>
          <w:numId w:val="1001"/>
          <w:ilvl w:val="0"/>
        </w:numPr>
      </w:pPr>
      <w:r>
        <w:t xml:space="preserve">Lead the standardization of video products</w:t>
      </w:r>
    </w:p>
    <w:p>
      <w:pPr>
        <w:pStyle w:val="Compact"/>
        <w:numPr>
          <w:numId w:val="1001"/>
          <w:ilvl w:val="0"/>
        </w:numPr>
      </w:pPr>
      <w:r>
        <w:t xml:space="preserve">Troubleshooting computer issues, learning the quirks of Mac OS, Adobe Premiere and the rest of the Adobe suite, and audio/video output devices to assist editors in their daily work</w:t>
      </w:r>
    </w:p>
    <w:p>
      <w:pPr>
        <w:pStyle w:val="Compact"/>
        <w:numPr>
          <w:numId w:val="1001"/>
          <w:ilvl w:val="0"/>
        </w:numPr>
      </w:pPr>
      <w:r>
        <w:t xml:space="preserve">Monitoring music, image and video licensing usage from stock libraries and reporting</w:t>
      </w:r>
    </w:p>
    <w:p>
      <w:pPr>
        <w:pStyle w:val="Compact"/>
        <w:numPr>
          <w:numId w:val="1001"/>
          <w:ilvl w:val="0"/>
        </w:numPr>
      </w:pPr>
      <w:r>
        <w:t xml:space="preserve">Manages all deliverables for a thirteen episode, half hour series and deliverables must adhere to the technical specifications provided by Netflix</w:t>
      </w:r>
    </w:p>
    <w:p>
      <w:pPr>
        <w:pStyle w:val="Compact"/>
        <w:numPr>
          <w:numId w:val="1001"/>
          <w:ilvl w:val="0"/>
        </w:numPr>
      </w:pPr>
      <w:r>
        <w:t xml:space="preserve">Duties include formatting show credits, ensuring the picture process is on schedule, prepping files for digital intermediate (DI), and formatting files for archiving</w:t>
      </w:r>
    </w:p>
    <w:p>
      <w:pPr>
        <w:pStyle w:val="Compact"/>
        <w:numPr>
          <w:numId w:val="1001"/>
          <w:ilvl w:val="0"/>
        </w:numPr>
      </w:pPr>
      <w:r>
        <w:t xml:space="preserve">Performs new duties/jobs as they arise</w:t>
      </w:r>
    </w:p>
    <w:p>
      <w:pPr>
        <w:pStyle w:val="Compact"/>
        <w:numPr>
          <w:numId w:val="1001"/>
          <w:ilvl w:val="0"/>
        </w:numPr>
      </w:pPr>
      <w:r>
        <w:t xml:space="preserve">Staying on top of the condition of our internal hardware, servers, Experience with camera &amp; audio equipment is a valued add</w:t>
      </w:r>
    </w:p>
    <w:p>
      <w:pPr>
        <w:pStyle w:val="Heading2"/>
      </w:pPr>
      <w:bookmarkStart w:id="23" w:name="qualifications-for-post-production-supervisor"/>
      <w:r>
        <w:t xml:space="preserve">Qualifications for post production supervisor</w:t>
      </w:r>
      <w:bookmarkEnd w:id="23"/>
    </w:p>
    <w:p>
      <w:pPr>
        <w:pStyle w:val="Compact"/>
        <w:numPr>
          <w:numId w:val="1002"/>
          <w:ilvl w:val="0"/>
        </w:numPr>
      </w:pPr>
      <w:r>
        <w:t xml:space="preserve">Must have an advanced understanding of HD and SD post procedures, file types, frame rates, transcodes, tech specs</w:t>
      </w:r>
    </w:p>
    <w:p>
      <w:pPr>
        <w:pStyle w:val="Compact"/>
        <w:numPr>
          <w:numId w:val="1002"/>
          <w:ilvl w:val="0"/>
        </w:numPr>
      </w:pPr>
      <w:r>
        <w:t xml:space="preserve">Must have the ability to contribute to the team environment</w:t>
      </w:r>
    </w:p>
    <w:p>
      <w:pPr>
        <w:pStyle w:val="Compact"/>
        <w:numPr>
          <w:numId w:val="1002"/>
          <w:ilvl w:val="0"/>
        </w:numPr>
      </w:pPr>
      <w:r>
        <w:t xml:space="preserve">Must have demonstrated ability to organize, prioritize and be extremely detail-oriented</w:t>
      </w:r>
    </w:p>
    <w:p>
      <w:pPr>
        <w:pStyle w:val="Compact"/>
        <w:numPr>
          <w:numId w:val="1002"/>
          <w:ilvl w:val="0"/>
        </w:numPr>
      </w:pPr>
      <w:r>
        <w:t xml:space="preserve">Manage all stages required for TV, Radio and Home Entertainment materials</w:t>
      </w:r>
    </w:p>
    <w:p>
      <w:pPr>
        <w:pStyle w:val="Compact"/>
        <w:numPr>
          <w:numId w:val="1002"/>
          <w:ilvl w:val="0"/>
        </w:numPr>
      </w:pPr>
      <w:r>
        <w:t xml:space="preserve">Lead technical publications Quality Assurance, Publishing &amp; ePublications workflow and operational improvement initiatives</w:t>
      </w:r>
    </w:p>
    <w:p>
      <w:pPr>
        <w:pStyle w:val="Compact"/>
        <w:numPr>
          <w:numId w:val="1002"/>
          <w:ilvl w:val="0"/>
        </w:numPr>
      </w:pPr>
      <w:r>
        <w:t xml:space="preserve">Supervise a team comprised of Publishers, ePublication and Quality Assurance Specialists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ost-production-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ost-production-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2021-10-28T12:48:43Z</dcterms:created>
  <dcterms:modified xsi:type="dcterms:W3CDTF">2021-10-28T12:48:43Z</dcterms:modified>
</cp:coreProperties>
</file>