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https://www.velvetjobs.com/job-descriptions/pool-server</w:t>
        </w:r>
      </w:hyperlink>
    </w:p>
    <w:p>
      <w:pPr>
        <w:pStyle w:val="Heading1"/>
      </w:pPr>
      <w:bookmarkStart w:id="21" w:name="example-of-pool-server-job-description"/>
      <w:r>
        <w:t xml:space="preserve">Example of Pool Server Job Description</w:t>
      </w:r>
      <w:bookmarkEnd w:id="21"/>
    </w:p>
    <w:p>
      <w:pPr>
        <w:pStyle w:val="Compact"/>
      </w:pPr>
      <w:r>
        <w:t xml:space="preserve">Our growing company is searching for experienced candidates for the position of pool server.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ool-server"/>
      <w:r>
        <w:t xml:space="preserve">Responsibilities for pool server</w:t>
      </w:r>
      <w:bookmarkEnd w:id="22"/>
    </w:p>
    <w:p>
      <w:pPr>
        <w:pStyle w:val="Compact"/>
        <w:numPr>
          <w:numId w:val="1001"/>
          <w:ilvl w:val="0"/>
        </w:numPr>
      </w:pPr>
      <w:r>
        <w:t xml:space="preserve">Must have knowledge in beverages and food products</w:t>
      </w:r>
    </w:p>
    <w:p>
      <w:pPr>
        <w:pStyle w:val="Compact"/>
        <w:numPr>
          <w:numId w:val="1001"/>
          <w:ilvl w:val="0"/>
        </w:numPr>
      </w:pPr>
      <w:r>
        <w:t xml:space="preserve">Complete closing duties, including restocking items</w:t>
      </w:r>
    </w:p>
    <w:p>
      <w:pPr>
        <w:pStyle w:val="Compact"/>
        <w:numPr>
          <w:numId w:val="1001"/>
          <w:ilvl w:val="0"/>
        </w:numPr>
      </w:pPr>
      <w:r>
        <w:t xml:space="preserve">Places order with bartender, inspects order for quality, collects and adds appropriate garnish, places on tray and serves to patrons</w:t>
      </w:r>
    </w:p>
    <w:p>
      <w:pPr>
        <w:pStyle w:val="Compact"/>
        <w:numPr>
          <w:numId w:val="1001"/>
          <w:ilvl w:val="0"/>
        </w:numPr>
      </w:pPr>
      <w:r>
        <w:t xml:space="preserve">Performs prep tasks when not serving guests by helping to stock items or clean work areas</w:t>
      </w:r>
    </w:p>
    <w:p>
      <w:pPr>
        <w:pStyle w:val="Compact"/>
        <w:numPr>
          <w:numId w:val="1001"/>
          <w:ilvl w:val="0"/>
        </w:numPr>
      </w:pPr>
      <w:r>
        <w:t xml:space="preserve">Enforces customer limit regulations in a firm and courteous manner</w:t>
      </w:r>
    </w:p>
    <w:p>
      <w:pPr>
        <w:pStyle w:val="Compact"/>
        <w:numPr>
          <w:numId w:val="1001"/>
          <w:ilvl w:val="0"/>
        </w:numPr>
      </w:pPr>
      <w:r>
        <w:t xml:space="preserve">Execute the tasks of a Pool Server and/or Bartender as needed</w:t>
      </w:r>
    </w:p>
    <w:p>
      <w:pPr>
        <w:pStyle w:val="Compact"/>
        <w:numPr>
          <w:numId w:val="1001"/>
          <w:ilvl w:val="0"/>
        </w:numPr>
      </w:pPr>
      <w:r>
        <w:t xml:space="preserve">Interview and select job applicants supervise, discipline and give performance evaluations for pool employees</w:t>
      </w:r>
    </w:p>
    <w:p>
      <w:pPr>
        <w:pStyle w:val="Compact"/>
        <w:numPr>
          <w:numId w:val="1001"/>
          <w:ilvl w:val="0"/>
        </w:numPr>
      </w:pPr>
      <w:r>
        <w:t xml:space="preserve">Order supplies, including bathing suits, toiletries and other amenities to ensure the Poolside par level allow for smooth operation</w:t>
      </w:r>
    </w:p>
    <w:p>
      <w:pPr>
        <w:pStyle w:val="Compact"/>
        <w:numPr>
          <w:numId w:val="1001"/>
          <w:ilvl w:val="0"/>
        </w:numPr>
      </w:pPr>
      <w:r>
        <w:t xml:space="preserve">Take charge of the duties of the Assistant Manager when they are off/vacation</w:t>
      </w:r>
    </w:p>
    <w:p>
      <w:pPr>
        <w:pStyle w:val="Compact"/>
        <w:numPr>
          <w:numId w:val="1001"/>
          <w:ilvl w:val="0"/>
        </w:numPr>
      </w:pPr>
      <w:r>
        <w:t xml:space="preserve">The server must enjoy working outside in a fast paced atmosphere</w:t>
      </w:r>
    </w:p>
    <w:p>
      <w:pPr>
        <w:pStyle w:val="Heading2"/>
      </w:pPr>
      <w:bookmarkStart w:id="23" w:name="qualifications-for-pool-server"/>
      <w:r>
        <w:t xml:space="preserve">Qualifications for pool server</w:t>
      </w:r>
      <w:bookmarkEnd w:id="23"/>
    </w:p>
    <w:p>
      <w:pPr>
        <w:pStyle w:val="Compact"/>
        <w:numPr>
          <w:numId w:val="1002"/>
          <w:ilvl w:val="0"/>
        </w:numPr>
      </w:pPr>
      <w:r>
        <w:t xml:space="preserve">Minimum of 2 years of high volume cocktail or full restaurant service experience</w:t>
      </w:r>
    </w:p>
    <w:p>
      <w:pPr>
        <w:pStyle w:val="Compact"/>
        <w:numPr>
          <w:numId w:val="1002"/>
          <w:ilvl w:val="0"/>
        </w:numPr>
      </w:pPr>
      <w:r>
        <w:t xml:space="preserve">Must obtain a Liquor Comission Card prior to first day of training</w:t>
      </w:r>
    </w:p>
    <w:p>
      <w:pPr>
        <w:pStyle w:val="Compact"/>
        <w:numPr>
          <w:numId w:val="1002"/>
          <w:ilvl w:val="0"/>
        </w:numPr>
      </w:pPr>
      <w:r>
        <w:t xml:space="preserve">Have the ability to pass recipe and alcohol knowledge tests with a 90% score or above on a daily, weekly, or monthly basis for training and ongoing general product knowledge</w:t>
      </w:r>
    </w:p>
    <w:p>
      <w:pPr>
        <w:pStyle w:val="Compact"/>
        <w:numPr>
          <w:numId w:val="1002"/>
          <w:ilvl w:val="0"/>
        </w:numPr>
      </w:pPr>
      <w:r>
        <w:t xml:space="preserve">Able to work in different weather elements</w:t>
      </w:r>
    </w:p>
    <w:p>
      <w:pPr>
        <w:pStyle w:val="Compact"/>
        <w:numPr>
          <w:numId w:val="1002"/>
          <w:ilvl w:val="0"/>
        </w:numPr>
      </w:pPr>
      <w:r>
        <w:t xml:space="preserve">Must be able to obtain and maintain required licenses, such as a Health card, Alcohol Awareness (TAM) card and any other certification or license, as required by law or policy</w:t>
      </w:r>
    </w:p>
    <w:p>
      <w:pPr>
        <w:pStyle w:val="Compact"/>
        <w:numPr>
          <w:numId w:val="1002"/>
          <w:ilvl w:val="0"/>
        </w:numPr>
      </w:pPr>
      <w:r>
        <w:t xml:space="preserve">Lift or carry service trays of up to 25 pounds, unassisted, in the performance of specific tasks, as assigned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ol-serv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ol-serv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2021-10-28T13:20:56Z</dcterms:created>
  <dcterms:modified xsi:type="dcterms:W3CDTF">2021-10-28T13:20:56Z</dcterms:modified>
</cp:coreProperties>
</file>