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https://www.velvetjobs.com/job-descriptions/pool-beach</w:t>
        </w:r>
      </w:hyperlink>
    </w:p>
    <w:p>
      <w:pPr>
        <w:pStyle w:val="Heading1"/>
      </w:pPr>
      <w:bookmarkStart w:id="21" w:name="example-of-pool-beach-job-description"/>
      <w:r>
        <w:t xml:space="preserve">Example of Pool &amp; Beach Job Description</w:t>
      </w:r>
      <w:bookmarkEnd w:id="21"/>
    </w:p>
    <w:p>
      <w:pPr>
        <w:pStyle w:val="Compact"/>
      </w:pPr>
      <w:r>
        <w:t xml:space="preserve">Our growing company is looking for a pool &amp; beach.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ool-beach"/>
      <w:r>
        <w:t xml:space="preserve">Responsibilities for pool &amp; beach</w:t>
      </w:r>
      <w:bookmarkEnd w:id="22"/>
    </w:p>
    <w:p>
      <w:pPr>
        <w:pStyle w:val="Compact"/>
        <w:numPr>
          <w:numId w:val="1001"/>
          <w:ilvl w:val="0"/>
        </w:numPr>
      </w:pPr>
      <w:r>
        <w:t xml:space="preserve">Providing exceptional customer service to staff and guests</w:t>
      </w:r>
    </w:p>
    <w:p>
      <w:pPr>
        <w:pStyle w:val="Compact"/>
        <w:numPr>
          <w:numId w:val="1001"/>
          <w:ilvl w:val="0"/>
        </w:numPr>
      </w:pPr>
      <w:r>
        <w:t xml:space="preserve">The ability to manage and oversee the Beach &amp; Pool operations and all they entail, including organizing activities, food and beverage</w:t>
      </w:r>
    </w:p>
    <w:p>
      <w:pPr>
        <w:pStyle w:val="Compact"/>
        <w:numPr>
          <w:numId w:val="1001"/>
          <w:ilvl w:val="0"/>
        </w:numPr>
      </w:pPr>
      <w:r>
        <w:t xml:space="preserve">To identify &amp; report hazards and any maintenance requirements in the pool and beach areas and immediately report to the Senior Pool &amp; Beach attendant / Pool &amp; Beach Supervisor / Assist</w:t>
      </w:r>
    </w:p>
    <w:p>
      <w:pPr>
        <w:pStyle w:val="Compact"/>
        <w:numPr>
          <w:numId w:val="1001"/>
          <w:ilvl w:val="0"/>
        </w:numPr>
      </w:pPr>
      <w:r>
        <w:t xml:space="preserve">Provide Water Service</w:t>
      </w:r>
    </w:p>
    <w:p>
      <w:pPr>
        <w:pStyle w:val="Compact"/>
        <w:numPr>
          <w:numId w:val="1001"/>
          <w:ilvl w:val="0"/>
        </w:numPr>
      </w:pPr>
      <w:r>
        <w:t xml:space="preserve">Spritzing</w:t>
      </w:r>
    </w:p>
    <w:p>
      <w:pPr>
        <w:pStyle w:val="Compact"/>
        <w:numPr>
          <w:numId w:val="1001"/>
          <w:ilvl w:val="0"/>
        </w:numPr>
      </w:pPr>
      <w:r>
        <w:t xml:space="preserve">Assist with seating</w:t>
      </w:r>
    </w:p>
    <w:p>
      <w:pPr>
        <w:pStyle w:val="Compact"/>
        <w:numPr>
          <w:numId w:val="1001"/>
          <w:ilvl w:val="0"/>
        </w:numPr>
      </w:pPr>
      <w:r>
        <w:t xml:space="preserve">Assist with Amenity Running</w:t>
      </w:r>
    </w:p>
    <w:p>
      <w:pPr>
        <w:pStyle w:val="Compact"/>
        <w:numPr>
          <w:numId w:val="1001"/>
          <w:ilvl w:val="0"/>
        </w:numPr>
      </w:pPr>
      <w:r>
        <w:t xml:space="preserve">Develops and coordinates educational programs in accordance with CSUSA and state standards and guidelines</w:t>
      </w:r>
    </w:p>
    <w:p>
      <w:pPr>
        <w:pStyle w:val="Compact"/>
        <w:numPr>
          <w:numId w:val="1001"/>
          <w:ilvl w:val="0"/>
        </w:numPr>
      </w:pPr>
      <w:r>
        <w:t xml:space="preserve">Supervises the guidance program to enhance individual student education and development</w:t>
      </w:r>
    </w:p>
    <w:p>
      <w:pPr>
        <w:pStyle w:val="Compact"/>
        <w:numPr>
          <w:numId w:val="1001"/>
          <w:ilvl w:val="0"/>
        </w:numPr>
      </w:pPr>
      <w:r>
        <w:t xml:space="preserve">Leads school-level planning of processes to ensure development, implementation, and evaluation of all school programs and activities</w:t>
      </w:r>
    </w:p>
    <w:p>
      <w:pPr>
        <w:pStyle w:val="Heading2"/>
      </w:pPr>
      <w:bookmarkStart w:id="23" w:name="qualifications-for-pool-beach"/>
      <w:r>
        <w:t xml:space="preserve">Qualifications for pool &amp; beach</w:t>
      </w:r>
      <w:bookmarkEnd w:id="23"/>
    </w:p>
    <w:p>
      <w:pPr>
        <w:pStyle w:val="Compact"/>
        <w:numPr>
          <w:numId w:val="1002"/>
          <w:ilvl w:val="0"/>
        </w:numPr>
      </w:pPr>
      <w:r>
        <w:t xml:space="preserve">Ability to manage processes and projects with direction</w:t>
      </w:r>
    </w:p>
    <w:p>
      <w:pPr>
        <w:pStyle w:val="Compact"/>
        <w:numPr>
          <w:numId w:val="1002"/>
          <w:ilvl w:val="0"/>
        </w:numPr>
      </w:pPr>
      <w:r>
        <w:t xml:space="preserve">Shows problem-solving capabilities</w:t>
      </w:r>
    </w:p>
    <w:p>
      <w:pPr>
        <w:pStyle w:val="Compact"/>
        <w:numPr>
          <w:numId w:val="1002"/>
          <w:ilvl w:val="0"/>
        </w:numPr>
      </w:pPr>
      <w:r>
        <w:t xml:space="preserve">Demonstrates a passion for Retail</w:t>
      </w:r>
    </w:p>
    <w:p>
      <w:pPr>
        <w:pStyle w:val="Compact"/>
        <w:numPr>
          <w:numId w:val="1002"/>
          <w:ilvl w:val="0"/>
        </w:numPr>
      </w:pPr>
      <w:r>
        <w:t xml:space="preserve">CPR Certification is desirable</w:t>
      </w:r>
    </w:p>
    <w:p>
      <w:pPr>
        <w:pStyle w:val="Compact"/>
        <w:numPr>
          <w:numId w:val="1002"/>
          <w:ilvl w:val="0"/>
        </w:numPr>
      </w:pPr>
      <w:r>
        <w:t xml:space="preserve">Must possess strong managerial background in the hospitality industry</w:t>
      </w:r>
    </w:p>
    <w:p>
      <w:pPr>
        <w:pStyle w:val="Compact"/>
        <w:numPr>
          <w:numId w:val="1002"/>
          <w:ilvl w:val="0"/>
        </w:numPr>
      </w:pPr>
      <w:r>
        <w:t xml:space="preserve">Should have experience managing the property or building operations, such as staff and service contracts, resident retention and resident improvements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ol-be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ol-be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2021-10-28T13:08:46Z</dcterms:created>
  <dcterms:modified xsi:type="dcterms:W3CDTF">2021-10-28T13:08:46Z</dcterms:modified>
</cp:coreProperties>
</file>