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https://www.velvetjobs.com/job-descriptions/pool-attendant</w:t>
        </w:r>
      </w:hyperlink>
    </w:p>
    <w:p>
      <w:pPr>
        <w:pStyle w:val="Heading1"/>
      </w:pPr>
      <w:bookmarkStart w:id="21" w:name="example-of-pool-attendant-job-description"/>
      <w:r>
        <w:t xml:space="preserve">Example of Pool Attendant Job Description</w:t>
      </w:r>
      <w:bookmarkEnd w:id="21"/>
    </w:p>
    <w:p>
      <w:pPr>
        <w:pStyle w:val="Compact"/>
      </w:pPr>
      <w:r>
        <w:t xml:space="preserve">Our company is growing rapidly and is looking for a pool attendant.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ool-attendant"/>
      <w:r>
        <w:t xml:space="preserve">Responsibilities for pool attendant</w:t>
      </w:r>
      <w:bookmarkEnd w:id="22"/>
    </w:p>
    <w:p>
      <w:pPr>
        <w:pStyle w:val="Compact"/>
        <w:numPr>
          <w:numId w:val="1001"/>
          <w:ilvl w:val="0"/>
        </w:numPr>
      </w:pPr>
      <w:r>
        <w:t xml:space="preserve">Check-in and track all residents and guest accordingly</w:t>
      </w:r>
    </w:p>
    <w:p>
      <w:pPr>
        <w:pStyle w:val="Compact"/>
        <w:numPr>
          <w:numId w:val="1001"/>
          <w:ilvl w:val="0"/>
        </w:numPr>
      </w:pPr>
      <w:r>
        <w:t xml:space="preserve">Welcome owners or guests arriving at or visiting the pool area and consistently offer a professional, friendly, high service experience</w:t>
      </w:r>
    </w:p>
    <w:p>
      <w:pPr>
        <w:pStyle w:val="Compact"/>
        <w:numPr>
          <w:numId w:val="1001"/>
          <w:ilvl w:val="0"/>
        </w:numPr>
      </w:pPr>
      <w:r>
        <w:t xml:space="preserve">Keep pool area clean or debris and trash</w:t>
      </w:r>
    </w:p>
    <w:p>
      <w:pPr>
        <w:pStyle w:val="Compact"/>
        <w:numPr>
          <w:numId w:val="1001"/>
          <w:ilvl w:val="0"/>
        </w:numPr>
      </w:pPr>
      <w:r>
        <w:t xml:space="preserve">Keep chairs and tables straight and set at uniform incline position</w:t>
      </w:r>
    </w:p>
    <w:p>
      <w:pPr>
        <w:pStyle w:val="Compact"/>
        <w:numPr>
          <w:numId w:val="1001"/>
          <w:ilvl w:val="0"/>
        </w:numPr>
      </w:pPr>
      <w:r>
        <w:t xml:space="preserve">Assist owners and/or guests with lounge chairs if needed</w:t>
      </w:r>
    </w:p>
    <w:p>
      <w:pPr>
        <w:pStyle w:val="Compact"/>
        <w:numPr>
          <w:numId w:val="1001"/>
          <w:ilvl w:val="0"/>
        </w:numPr>
      </w:pPr>
      <w:r>
        <w:t xml:space="preserve">Report all incidents and/or mechanical or janitorial issues to appropriate staff/management as applicable</w:t>
      </w:r>
    </w:p>
    <w:p>
      <w:pPr>
        <w:pStyle w:val="Compact"/>
        <w:numPr>
          <w:numId w:val="1001"/>
          <w:ilvl w:val="0"/>
        </w:numPr>
      </w:pPr>
      <w:r>
        <w:t xml:space="preserve">Perform water quality testing and recording as needed</w:t>
      </w:r>
    </w:p>
    <w:p>
      <w:pPr>
        <w:pStyle w:val="Compact"/>
        <w:numPr>
          <w:numId w:val="1001"/>
          <w:ilvl w:val="0"/>
        </w:numPr>
      </w:pPr>
      <w:r>
        <w:t xml:space="preserve">Water poolside plants/flowers as needed</w:t>
      </w:r>
    </w:p>
    <w:p>
      <w:pPr>
        <w:pStyle w:val="Compact"/>
        <w:numPr>
          <w:numId w:val="1001"/>
          <w:ilvl w:val="0"/>
        </w:numPr>
      </w:pPr>
      <w:r>
        <w:t xml:space="preserve">Keep pool area clean, disinfected, and clear of debris and trash</w:t>
      </w:r>
    </w:p>
    <w:p>
      <w:pPr>
        <w:pStyle w:val="Compact"/>
        <w:numPr>
          <w:numId w:val="1001"/>
          <w:ilvl w:val="0"/>
        </w:numPr>
      </w:pPr>
      <w:r>
        <w:t xml:space="preserve">Keep chairs and tables straight</w:t>
      </w:r>
    </w:p>
    <w:p>
      <w:pPr>
        <w:pStyle w:val="Heading2"/>
      </w:pPr>
      <w:bookmarkStart w:id="23" w:name="qualifications-for-pool-attendant"/>
      <w:r>
        <w:t xml:space="preserve">Qualifications for pool attendant</w:t>
      </w:r>
      <w:bookmarkEnd w:id="23"/>
    </w:p>
    <w:p>
      <w:pPr>
        <w:pStyle w:val="Compact"/>
        <w:numPr>
          <w:numId w:val="1002"/>
          <w:ilvl w:val="0"/>
        </w:numPr>
      </w:pPr>
      <w:r>
        <w:t xml:space="preserve">Pool Lifeguard Qualifications recognized in NSW</w:t>
      </w:r>
    </w:p>
    <w:p>
      <w:pPr>
        <w:pStyle w:val="Compact"/>
        <w:numPr>
          <w:numId w:val="1002"/>
          <w:ilvl w:val="0"/>
        </w:numPr>
      </w:pPr>
      <w:r>
        <w:t xml:space="preserve">Awareness of WHS requirements and risk, particularly in an aquatic environment</w:t>
      </w:r>
    </w:p>
    <w:p>
      <w:pPr>
        <w:pStyle w:val="Compact"/>
        <w:numPr>
          <w:numId w:val="1002"/>
          <w:ilvl w:val="0"/>
        </w:numPr>
      </w:pPr>
      <w:r>
        <w:t xml:space="preserve">At least 6 months of pool experience</w:t>
      </w:r>
    </w:p>
    <w:p>
      <w:pPr>
        <w:pStyle w:val="Compact"/>
        <w:numPr>
          <w:numId w:val="1002"/>
          <w:ilvl w:val="0"/>
        </w:numPr>
      </w:pPr>
      <w:r>
        <w:t xml:space="preserve">Must be able to obtain and maintain required licenses, such as Health Card and any other certification or license, as required by law or policy</w:t>
      </w:r>
    </w:p>
    <w:p>
      <w:pPr>
        <w:pStyle w:val="Compact"/>
        <w:numPr>
          <w:numId w:val="1002"/>
          <w:ilvl w:val="0"/>
        </w:numPr>
      </w:pPr>
      <w:r>
        <w:t xml:space="preserve">Lift or carry a minimum of 50 pounds, unassisted, in the performance of specific tasks, as assigned</w:t>
      </w:r>
    </w:p>
    <w:p>
      <w:pPr>
        <w:pStyle w:val="Compact"/>
        <w:numPr>
          <w:numId w:val="1002"/>
          <w:ilvl w:val="0"/>
        </w:numPr>
      </w:pPr>
      <w:r>
        <w:t xml:space="preserve">To carry, pull and maintain lounge chairs other pool deck equipment such as towel bins, weighing up to 100 pounds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ool-attend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ool-attend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2021-10-28T13:31:45Z</dcterms:created>
  <dcterms:modified xsi:type="dcterms:W3CDTF">2021-10-28T13:31:45Z</dcterms:modified>
</cp:coreProperties>
</file>