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https://www.velvetjobs.com/job-descriptions/poker-dealer</w:t>
        </w:r>
      </w:hyperlink>
    </w:p>
    <w:p>
      <w:pPr>
        <w:pStyle w:val="Heading1"/>
      </w:pPr>
      <w:bookmarkStart w:id="21" w:name="example-of-poker-dealer-job-description"/>
      <w:r>
        <w:t xml:space="preserve">Example of Poker Dealer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poker dealer.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ker-dealer"/>
      <w:r>
        <w:t xml:space="preserve">Responsibilities for poker dealer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help with other Poker Room needs</w:t>
      </w:r>
    </w:p>
    <w:p>
      <w:pPr>
        <w:pStyle w:val="Compact"/>
        <w:numPr>
          <w:numId w:val="1001"/>
          <w:ilvl w:val="0"/>
        </w:numPr>
      </w:pPr>
      <w:r>
        <w:t xml:space="preserve">Must provide information to guests on all current Poker Room promotions</w:t>
      </w:r>
    </w:p>
    <w:p>
      <w:pPr>
        <w:pStyle w:val="Compact"/>
        <w:numPr>
          <w:numId w:val="1001"/>
          <w:ilvl w:val="0"/>
        </w:numPr>
      </w:pPr>
      <w:r>
        <w:t xml:space="preserve">Provide other guest services~ The Dealer must be an ambassador for the Eldorado Hotel/Casino</w:t>
      </w:r>
    </w:p>
    <w:p>
      <w:pPr>
        <w:pStyle w:val="Compact"/>
        <w:numPr>
          <w:numId w:val="1001"/>
          <w:ilvl w:val="0"/>
        </w:numPr>
      </w:pPr>
      <w:r>
        <w:t xml:space="preserve">Deals the Poker games in accordance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Promotes positive relations on a continual basis by calling for servers, chip runners, maintaining clean area</w:t>
      </w:r>
    </w:p>
    <w:p>
      <w:pPr>
        <w:pStyle w:val="Compact"/>
        <w:numPr>
          <w:numId w:val="1001"/>
          <w:ilvl w:val="0"/>
        </w:numPr>
      </w:pPr>
      <w:r>
        <w:t xml:space="preserve">Advises Supervisor when cash exchanges are made, counting down coin, and/or chips to be transferred</w:t>
      </w:r>
    </w:p>
    <w:p>
      <w:pPr>
        <w:pStyle w:val="Compact"/>
        <w:numPr>
          <w:numId w:val="1001"/>
          <w:ilvl w:val="0"/>
        </w:numPr>
      </w:pPr>
      <w:r>
        <w:t xml:space="preserve">Responsible for collecting the rake at the end of each bet and upon completion of the game, dropping the rake into the table drop box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integrity of the game, and providing an enjoyable experience for the players</w:t>
      </w:r>
    </w:p>
    <w:p>
      <w:pPr>
        <w:pStyle w:val="Compact"/>
        <w:numPr>
          <w:numId w:val="1001"/>
          <w:ilvl w:val="0"/>
        </w:numPr>
      </w:pPr>
      <w:r>
        <w:t xml:space="preserve">Selected participants must attend approximately six weeks of school and pass an audition upon completion</w:t>
      </w:r>
    </w:p>
    <w:p>
      <w:pPr>
        <w:pStyle w:val="Compact"/>
        <w:numPr>
          <w:numId w:val="1001"/>
          <w:ilvl w:val="0"/>
        </w:numPr>
      </w:pPr>
      <w:r>
        <w:t xml:space="preserve">Upon passing audition, may be offered a part time poker dealer position pending pre-employment requirements</w:t>
      </w:r>
    </w:p>
    <w:p>
      <w:pPr>
        <w:pStyle w:val="Heading2"/>
      </w:pPr>
      <w:bookmarkStart w:id="23" w:name="qualifications-for-poker-dealer"/>
      <w:r>
        <w:t xml:space="preserve">Qualifications for poker dealer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understand they attend this Dealer School on their own time and are not an employee of Hollywood Casino Aurora</w:t>
      </w:r>
    </w:p>
    <w:p>
      <w:pPr>
        <w:pStyle w:val="Compact"/>
        <w:numPr>
          <w:numId w:val="1002"/>
          <w:ilvl w:val="0"/>
        </w:numPr>
      </w:pPr>
      <w:r>
        <w:t xml:space="preserve">Dealer School is free to attend if selected after completing all the necessary interviews and test</w:t>
      </w:r>
    </w:p>
    <w:p>
      <w:pPr>
        <w:pStyle w:val="Compact"/>
        <w:numPr>
          <w:numId w:val="1002"/>
          <w:ilvl w:val="0"/>
        </w:numPr>
      </w:pPr>
      <w:r>
        <w:t xml:space="preserve">Dealer School is 5 weeks long</w:t>
      </w:r>
    </w:p>
    <w:p>
      <w:pPr>
        <w:pStyle w:val="Compact"/>
        <w:numPr>
          <w:numId w:val="1002"/>
          <w:ilvl w:val="0"/>
        </w:numPr>
      </w:pPr>
      <w:r>
        <w:t xml:space="preserve">Adhere to Dealer School Attendance Policy</w:t>
      </w:r>
    </w:p>
    <w:p>
      <w:pPr>
        <w:pStyle w:val="Compact"/>
        <w:numPr>
          <w:numId w:val="1002"/>
          <w:ilvl w:val="0"/>
        </w:numPr>
      </w:pPr>
      <w:r>
        <w:t xml:space="preserve">Minimum two (2) years of poker dealing experience, according to property requirements</w:t>
      </w:r>
    </w:p>
    <w:p>
      <w:pPr>
        <w:pStyle w:val="Compact"/>
        <w:numPr>
          <w:numId w:val="1002"/>
          <w:ilvl w:val="0"/>
        </w:numPr>
      </w:pPr>
      <w:r>
        <w:t xml:space="preserve">There is no cost for the classes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ker-dea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ker-dea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2021-10-28T13:06:52Z</dcterms:created>
  <dcterms:modified xsi:type="dcterms:W3CDTF">2021-10-28T13:06:52Z</dcterms:modified>
</cp:coreProperties>
</file>