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https://www.velvetjobs.com/job-descriptions/pmo-manager</w:t>
        </w:r>
      </w:hyperlink>
    </w:p>
    <w:p>
      <w:pPr>
        <w:pStyle w:val="Heading1"/>
      </w:pPr>
      <w:bookmarkStart w:id="21" w:name="example-of-pmo-manager-job-description"/>
      <w:r>
        <w:t xml:space="preserve">Example of PMO Manager Job Description</w:t>
      </w:r>
      <w:bookmarkEnd w:id="21"/>
    </w:p>
    <w:p>
      <w:pPr>
        <w:pStyle w:val="Compact"/>
      </w:pPr>
      <w:r>
        <w:t xml:space="preserve">Our company is looking for a PMO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mo-manager"/>
      <w:r>
        <w:t xml:space="preserve">Responsibilities for PMO manager</w:t>
      </w:r>
      <w:bookmarkEnd w:id="22"/>
    </w:p>
    <w:p>
      <w:pPr>
        <w:pStyle w:val="Compact"/>
        <w:numPr>
          <w:numId w:val="1001"/>
          <w:ilvl w:val="0"/>
        </w:numPr>
      </w:pPr>
      <w:r>
        <w:t xml:space="preserve">Manage Project Management team and organization by providing clear direction, assessing performance, and identifying development needs and goals</w:t>
      </w:r>
    </w:p>
    <w:p>
      <w:pPr>
        <w:pStyle w:val="Compact"/>
        <w:numPr>
          <w:numId w:val="1001"/>
          <w:ilvl w:val="0"/>
        </w:numPr>
      </w:pPr>
      <w:r>
        <w:t xml:space="preserve">Recommend changes to policies and processes to enhance overall quality of the current PMO</w:t>
      </w:r>
    </w:p>
    <w:p>
      <w:pPr>
        <w:pStyle w:val="Compact"/>
        <w:numPr>
          <w:numId w:val="1001"/>
          <w:ilvl w:val="0"/>
        </w:numPr>
      </w:pPr>
      <w:r>
        <w:t xml:space="preserve">Due diligence, feasibility study and review of new projects for Corporate &amp; Strategic Projects</w:t>
      </w:r>
    </w:p>
    <w:p>
      <w:pPr>
        <w:pStyle w:val="Compact"/>
        <w:numPr>
          <w:numId w:val="1001"/>
          <w:ilvl w:val="0"/>
        </w:numPr>
      </w:pPr>
      <w:r>
        <w:t xml:space="preserve">Working closely with the finance function and contributing in strategic decision making with respect to finance project roadmap</w:t>
      </w:r>
    </w:p>
    <w:p>
      <w:pPr>
        <w:pStyle w:val="Compact"/>
        <w:numPr>
          <w:numId w:val="1001"/>
          <w:ilvl w:val="0"/>
        </w:numPr>
      </w:pPr>
      <w:r>
        <w:t xml:space="preserve">Participating and contributing in management meetings to review and evolve strategies and future business projections</w:t>
      </w:r>
    </w:p>
    <w:p>
      <w:pPr>
        <w:pStyle w:val="Compact"/>
        <w:numPr>
          <w:numId w:val="1001"/>
          <w:ilvl w:val="0"/>
        </w:numPr>
      </w:pPr>
      <w:r>
        <w:t xml:space="preserve">The establishment, evolution and execution of a range of programme/project reporting, governance, QA and support functions ensuring effective delivery of programmes and projects across the business</w:t>
      </w:r>
    </w:p>
    <w:p>
      <w:pPr>
        <w:pStyle w:val="Compact"/>
        <w:numPr>
          <w:numId w:val="1001"/>
          <w:ilvl w:val="0"/>
        </w:numPr>
      </w:pPr>
      <w:r>
        <w:t xml:space="preserve">Providing leadership and management support to both the PMO Analyst(s) and the wider IT Team</w:t>
      </w:r>
    </w:p>
    <w:p>
      <w:pPr>
        <w:pStyle w:val="Compact"/>
        <w:numPr>
          <w:numId w:val="1001"/>
          <w:ilvl w:val="0"/>
        </w:numPr>
      </w:pPr>
      <w:r>
        <w:t xml:space="preserve">Assisting the Head of IT Programmes with Departmental planning and management as appropriate</w:t>
      </w:r>
    </w:p>
    <w:p>
      <w:pPr>
        <w:pStyle w:val="Compact"/>
        <w:numPr>
          <w:numId w:val="1001"/>
          <w:ilvl w:val="0"/>
        </w:numPr>
      </w:pPr>
      <w:r>
        <w:t xml:space="preserve">Evolve and promote the PMO and associated best practice within IT and the wider business</w:t>
      </w:r>
    </w:p>
    <w:p>
      <w:pPr>
        <w:pStyle w:val="Compact"/>
        <w:numPr>
          <w:numId w:val="1001"/>
          <w:ilvl w:val="0"/>
        </w:numPr>
      </w:pPr>
      <w:r>
        <w:t xml:space="preserve">Take a lead role in the business Roadmap planning process</w:t>
      </w:r>
    </w:p>
    <w:p>
      <w:pPr>
        <w:pStyle w:val="Heading2"/>
      </w:pPr>
      <w:bookmarkStart w:id="23" w:name="qualifications-for-pmo-manager"/>
      <w:r>
        <w:t xml:space="preserve">Qualifications for PMO manager</w:t>
      </w:r>
      <w:bookmarkEnd w:id="23"/>
    </w:p>
    <w:p>
      <w:pPr>
        <w:pStyle w:val="Compact"/>
        <w:numPr>
          <w:numId w:val="1002"/>
          <w:ilvl w:val="0"/>
        </w:numPr>
      </w:pPr>
      <w:r>
        <w:t xml:space="preserve">Deep knowledge of Microsoft SharePoint, Power BI, and advanced functions of Excel</w:t>
      </w:r>
    </w:p>
    <w:p>
      <w:pPr>
        <w:pStyle w:val="Compact"/>
        <w:numPr>
          <w:numId w:val="1002"/>
          <w:ilvl w:val="0"/>
        </w:numPr>
      </w:pPr>
      <w:r>
        <w:t xml:space="preserve">Work collaboratively with colleagues and partners</w:t>
      </w:r>
    </w:p>
    <w:p>
      <w:pPr>
        <w:pStyle w:val="Compact"/>
        <w:numPr>
          <w:numId w:val="1002"/>
          <w:ilvl w:val="0"/>
        </w:numPr>
      </w:pPr>
      <w:r>
        <w:t xml:space="preserve">Self-direct and successfully navigate a complex, fast-paced, often ambiguous, and high-pressure work environment</w:t>
      </w:r>
    </w:p>
    <w:p>
      <w:pPr>
        <w:pStyle w:val="Compact"/>
        <w:numPr>
          <w:numId w:val="1002"/>
          <w:ilvl w:val="0"/>
        </w:numPr>
      </w:pPr>
      <w:r>
        <w:t xml:space="preserve">Solid written and verbal communication skills including meeting facilitation</w:t>
      </w:r>
    </w:p>
    <w:p>
      <w:pPr>
        <w:pStyle w:val="Compact"/>
        <w:numPr>
          <w:numId w:val="1002"/>
          <w:ilvl w:val="0"/>
        </w:numPr>
      </w:pPr>
      <w:r>
        <w:t xml:space="preserve">Background in vendor management and score-cards</w:t>
      </w:r>
    </w:p>
    <w:p>
      <w:pPr>
        <w:pStyle w:val="Compact"/>
        <w:numPr>
          <w:numId w:val="1002"/>
          <w:ilvl w:val="0"/>
        </w:numPr>
      </w:pPr>
      <w:r>
        <w:t xml:space="preserve">Act as the SME on portfolio content and meaning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2021-10-28T18:30:01Z</dcterms:created>
  <dcterms:modified xsi:type="dcterms:W3CDTF">2021-10-28T18:30:01Z</dcterms:modified>
</cp:coreProperties>
</file>