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https://www.velvetjobs.com/job-descriptions/pmo-analyst</w:t>
        </w:r>
      </w:hyperlink>
    </w:p>
    <w:p>
      <w:pPr>
        <w:pStyle w:val="Heading1"/>
      </w:pPr>
      <w:bookmarkStart w:id="21" w:name="example-of-pmo-analyst-job-description"/>
      <w:r>
        <w:t xml:space="preserve">Example of PMO Analyst Job Description</w:t>
      </w:r>
      <w:bookmarkEnd w:id="21"/>
    </w:p>
    <w:p>
      <w:pPr>
        <w:pStyle w:val="Compact"/>
      </w:pPr>
      <w:r>
        <w:t xml:space="preserve">Our growing company is looking to fill the role of PMO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mo-analyst"/>
      <w:r>
        <w:t xml:space="preserve">Responsibilities for PMO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project teams to understand best practice/lessons learned/ methodologies related to project management</w:t>
      </w:r>
    </w:p>
    <w:p>
      <w:pPr>
        <w:pStyle w:val="Compact"/>
        <w:numPr>
          <w:numId w:val="1001"/>
          <w:ilvl w:val="0"/>
        </w:numPr>
      </w:pPr>
      <w:r>
        <w:t xml:space="preserve">Drives an energised champion community and continuous input and engagement from subject matter experts to ensure DDM evolution</w:t>
      </w:r>
    </w:p>
    <w:p>
      <w:pPr>
        <w:pStyle w:val="Compact"/>
        <w:numPr>
          <w:numId w:val="1001"/>
          <w:ilvl w:val="0"/>
        </w:numPr>
      </w:pPr>
      <w:r>
        <w:t xml:space="preserve">Manages to success all audit-related DDM and methodology issues – both internal (GAR) and external audits</w:t>
      </w:r>
    </w:p>
    <w:p>
      <w:pPr>
        <w:pStyle w:val="Compact"/>
        <w:numPr>
          <w:numId w:val="1001"/>
          <w:ilvl w:val="0"/>
        </w:numPr>
      </w:pPr>
      <w:r>
        <w:t xml:space="preserve">Manage the Texas Retail project tracking database</w:t>
      </w:r>
    </w:p>
    <w:p>
      <w:pPr>
        <w:pStyle w:val="Compact"/>
        <w:numPr>
          <w:numId w:val="1001"/>
          <w:ilvl w:val="0"/>
        </w:numPr>
      </w:pPr>
      <w:r>
        <w:t xml:space="preserve">Work with PMO stakeholders to manage TX Retail project prioritization</w:t>
      </w:r>
    </w:p>
    <w:p>
      <w:pPr>
        <w:pStyle w:val="Compact"/>
        <w:numPr>
          <w:numId w:val="1001"/>
          <w:ilvl w:val="0"/>
        </w:numPr>
      </w:pPr>
      <w:r>
        <w:t xml:space="preserve">Manage the request for funds process for all Texas Retail PMO projects through PowerSAM</w:t>
      </w:r>
    </w:p>
    <w:p>
      <w:pPr>
        <w:pStyle w:val="Compact"/>
        <w:numPr>
          <w:numId w:val="1001"/>
          <w:ilvl w:val="0"/>
        </w:numPr>
      </w:pPr>
      <w:r>
        <w:t xml:space="preserve">Work with PMO Management to manage TX Retail IT capital allocation and tracking</w:t>
      </w:r>
    </w:p>
    <w:p>
      <w:pPr>
        <w:pStyle w:val="Compact"/>
        <w:numPr>
          <w:numId w:val="1001"/>
          <w:ilvl w:val="0"/>
        </w:numPr>
      </w:pPr>
      <w:r>
        <w:t xml:space="preserve">Coordinate all project management activities for business and IT projects</w:t>
      </w:r>
    </w:p>
    <w:p>
      <w:pPr>
        <w:pStyle w:val="Compact"/>
        <w:numPr>
          <w:numId w:val="1001"/>
          <w:ilvl w:val="0"/>
        </w:numPr>
      </w:pPr>
      <w:r>
        <w:t xml:space="preserve">Creates and executes project work plans and revises as appropriate</w:t>
      </w:r>
    </w:p>
    <w:p>
      <w:pPr>
        <w:pStyle w:val="Compact"/>
        <w:numPr>
          <w:numId w:val="1001"/>
          <w:ilvl w:val="0"/>
        </w:numPr>
      </w:pPr>
      <w:r>
        <w:t xml:space="preserve">Review deliverables prepared by project team before passing to stakeholders</w:t>
      </w:r>
    </w:p>
    <w:p>
      <w:pPr>
        <w:pStyle w:val="Heading2"/>
      </w:pPr>
      <w:bookmarkStart w:id="23" w:name="qualifications-for-pmo-analyst"/>
      <w:r>
        <w:t xml:space="preserve">Qualifications for PMO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QA Process as it relates to various SDLC methodologies Agile, Waterfall, Scrum</w:t>
      </w:r>
    </w:p>
    <w:p>
      <w:pPr>
        <w:pStyle w:val="Compact"/>
        <w:numPr>
          <w:numId w:val="1002"/>
          <w:ilvl w:val="0"/>
        </w:numPr>
      </w:pPr>
      <w:r>
        <w:t xml:space="preserve">Good working knowledge in Testing Tools such as Microsoft TFS - Test Manager as it is one of the tools used for managing and monitoring project deliverables and testing efforts</w:t>
      </w:r>
    </w:p>
    <w:p>
      <w:pPr>
        <w:pStyle w:val="Compact"/>
        <w:numPr>
          <w:numId w:val="1002"/>
          <w:ilvl w:val="0"/>
        </w:numPr>
      </w:pPr>
      <w:r>
        <w:t xml:space="preserve">Has experience of delivering into complex, large and matrix environments, and understands that locality needs can be wide and varying</w:t>
      </w:r>
    </w:p>
    <w:p>
      <w:pPr>
        <w:pStyle w:val="Compact"/>
        <w:numPr>
          <w:numId w:val="1002"/>
          <w:ilvl w:val="0"/>
        </w:numPr>
      </w:pPr>
      <w:r>
        <w:t xml:space="preserve">Understands the principles of Programme and Change Management, and the impact on the wider business and end users</w:t>
      </w:r>
    </w:p>
    <w:p>
      <w:pPr>
        <w:pStyle w:val="Compact"/>
        <w:numPr>
          <w:numId w:val="1002"/>
          <w:ilvl w:val="0"/>
        </w:numPr>
      </w:pPr>
      <w:r>
        <w:t xml:space="preserve">Ability to interact with multiple teams simultaneously (Ops, TS, T1, Infra )</w:t>
      </w:r>
    </w:p>
    <w:p>
      <w:pPr>
        <w:pStyle w:val="Compact"/>
        <w:numPr>
          <w:numId w:val="1002"/>
          <w:ilvl w:val="0"/>
        </w:numPr>
      </w:pPr>
      <w:r>
        <w:t xml:space="preserve">Display problem solving acumen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mo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mo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2021-10-28T13:28:14Z</dcterms:created>
  <dcterms:modified xsi:type="dcterms:W3CDTF">2021-10-28T13:28:14Z</dcterms:modified>
</cp:coreProperties>
</file>