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https://www.velvetjobs.com/job-descriptions/platform-support-engineer</w:t>
        </w:r>
      </w:hyperlink>
    </w:p>
    <w:p>
      <w:pPr>
        <w:pStyle w:val="Heading1"/>
      </w:pPr>
      <w:bookmarkStart w:id="21" w:name="example-of-platform-support-engineer-job-description"/>
      <w:r>
        <w:t xml:space="preserve">Example of Platform Support Engineer Job Description</w:t>
      </w:r>
      <w:bookmarkEnd w:id="21"/>
    </w:p>
    <w:p>
      <w:pPr>
        <w:pStyle w:val="Compact"/>
      </w:pPr>
      <w:r>
        <w:t xml:space="preserve">Our innovative and growing company is looking for a platform support engineer.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platform-support-engineer"/>
      <w:r>
        <w:t xml:space="preserve">Responsibilities for platform support engineer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Design level knowledge on the windows technologies such as Windows Administrations, VMware, ISA, AD and Exchange (At least 2 technologies are mandatory)</w:t>
      </w:r>
    </w:p>
    <w:p>
      <w:pPr>
        <w:pStyle w:val="Compact"/>
        <w:numPr>
          <w:numId w:val="1001"/>
          <w:ilvl w:val="0"/>
        </w:numPr>
      </w:pPr>
      <w:r>
        <w:t xml:space="preserve">Good communication skills along with ability to handle the Internal IT escalations</w:t>
      </w:r>
    </w:p>
    <w:p>
      <w:pPr>
        <w:pStyle w:val="Compact"/>
        <w:numPr>
          <w:numId w:val="1001"/>
          <w:ilvl w:val="0"/>
        </w:numPr>
      </w:pPr>
      <w:r>
        <w:t xml:space="preserve">Windows &amp; VMware Certified will have added advantage</w:t>
      </w:r>
    </w:p>
    <w:p>
      <w:pPr>
        <w:pStyle w:val="Compact"/>
        <w:numPr>
          <w:numId w:val="1001"/>
          <w:ilvl w:val="0"/>
        </w:numPr>
      </w:pPr>
      <w:r>
        <w:t xml:space="preserve">Commissioning of server hardware / Blade Systems</w:t>
      </w:r>
    </w:p>
    <w:p>
      <w:pPr>
        <w:pStyle w:val="Compact"/>
        <w:numPr>
          <w:numId w:val="1001"/>
          <w:ilvl w:val="0"/>
        </w:numPr>
      </w:pPr>
      <w:r>
        <w:t xml:space="preserve">Knowledge on Unified computing will add advantage</w:t>
      </w:r>
    </w:p>
    <w:p>
      <w:pPr>
        <w:pStyle w:val="Compact"/>
        <w:numPr>
          <w:numId w:val="1001"/>
          <w:ilvl w:val="0"/>
        </w:numPr>
      </w:pPr>
      <w:r>
        <w:t xml:space="preserve">Need to have the knowledge on design and architecture of the data center environment</w:t>
      </w:r>
    </w:p>
    <w:p>
      <w:pPr>
        <w:pStyle w:val="Compact"/>
        <w:numPr>
          <w:numId w:val="1001"/>
          <w:ilvl w:val="0"/>
        </w:numPr>
      </w:pPr>
      <w:r>
        <w:t xml:space="preserve">Ability to interact with the customer/partner/service provider architects on design review and concluding the solution</w:t>
      </w:r>
    </w:p>
    <w:p>
      <w:pPr>
        <w:pStyle w:val="Compact"/>
        <w:numPr>
          <w:numId w:val="1001"/>
          <w:ilvl w:val="0"/>
        </w:numPr>
      </w:pPr>
      <w:r>
        <w:t xml:space="preserve">Need to have the knowledge to arrive for a resolution on the complex issues in coordination with the architects and other technology experts</w:t>
      </w:r>
    </w:p>
    <w:p>
      <w:pPr>
        <w:pStyle w:val="Compact"/>
        <w:numPr>
          <w:numId w:val="1001"/>
          <w:ilvl w:val="0"/>
        </w:numPr>
      </w:pPr>
      <w:r>
        <w:t xml:space="preserve">Quickly analyze issues to identify problem areas and effectively communicate corrective actions and resolutions to customers</w:t>
      </w:r>
    </w:p>
    <w:p>
      <w:pPr>
        <w:pStyle w:val="Compact"/>
        <w:numPr>
          <w:numId w:val="1001"/>
          <w:ilvl w:val="0"/>
        </w:numPr>
      </w:pPr>
      <w:r>
        <w:t xml:space="preserve">Collaborate with other support engineers and other internal teams and external parties during the problem resolution process</w:t>
      </w:r>
    </w:p>
    <w:p>
      <w:pPr>
        <w:pStyle w:val="Heading2"/>
      </w:pPr>
      <w:bookmarkStart w:id="23" w:name="qualifications-for-platform-support-engineer"/>
      <w:r>
        <w:t xml:space="preserve">Qualifications for platform support engineer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Should have a proven ability to design, optimize, and integrate business processes</w:t>
      </w:r>
    </w:p>
    <w:p>
      <w:pPr>
        <w:pStyle w:val="Compact"/>
        <w:numPr>
          <w:numId w:val="1002"/>
          <w:ilvl w:val="0"/>
        </w:numPr>
      </w:pPr>
      <w:r>
        <w:t xml:space="preserve">Needs to be oncall</w:t>
      </w:r>
    </w:p>
    <w:p>
      <w:pPr>
        <w:pStyle w:val="Compact"/>
        <w:numPr>
          <w:numId w:val="1002"/>
          <w:ilvl w:val="0"/>
        </w:numPr>
      </w:pPr>
      <w:r>
        <w:t xml:space="preserve">Programming in scripting languages (CGI, Perl , JS ..)</w:t>
      </w:r>
    </w:p>
    <w:p>
      <w:pPr>
        <w:pStyle w:val="Compact"/>
        <w:numPr>
          <w:numId w:val="1002"/>
          <w:ilvl w:val="0"/>
        </w:numPr>
      </w:pPr>
      <w:r>
        <w:t xml:space="preserve">Completes work independently</w:t>
      </w:r>
    </w:p>
    <w:p>
      <w:pPr>
        <w:pStyle w:val="Compact"/>
        <w:numPr>
          <w:numId w:val="1002"/>
          <w:ilvl w:val="0"/>
        </w:numPr>
      </w:pPr>
      <w:r>
        <w:t xml:space="preserve">Experience with platform management and support</w:t>
      </w:r>
    </w:p>
    <w:p>
      <w:pPr>
        <w:pStyle w:val="Compact"/>
        <w:numPr>
          <w:numId w:val="1002"/>
          <w:ilvl w:val="0"/>
        </w:numPr>
      </w:pPr>
      <w:r>
        <w:t xml:space="preserve">Proven experience with .NET in both support and development capacity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platform-support-engine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platform-support-engine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2021-10-28T13:32:56Z</dcterms:created>
  <dcterms:modified xsi:type="dcterms:W3CDTF">2021-10-28T13:32:56Z</dcterms:modified>
</cp:coreProperties>
</file>