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https://www.velvetjobs.com/job-descriptions/platform-software-engineer</w:t>
        </w:r>
      </w:hyperlink>
    </w:p>
    <w:p>
      <w:pPr>
        <w:pStyle w:val="Heading1"/>
      </w:pPr>
      <w:bookmarkStart w:id="21" w:name="example-of-platform-software-engineer-job-description"/>
      <w:r>
        <w:t xml:space="preserve">Example of Platform Software Engineer Job Description</w:t>
      </w:r>
      <w:bookmarkEnd w:id="21"/>
    </w:p>
    <w:p>
      <w:pPr>
        <w:pStyle w:val="Compact"/>
      </w:pPr>
      <w:r>
        <w:t xml:space="preserve">Our company is looking to fill the role of platform software engineer. Thank you in advance for taking a look at the list of responsibilities and qualifications. We look forward to reviewing your resume.</w:t>
      </w:r>
    </w:p>
    <w:p>
      <w:pPr>
        <w:pStyle w:val="Heading2"/>
      </w:pPr>
      <w:bookmarkStart w:id="22" w:name="responsibilities-for-platform-software-engineer"/>
      <w:r>
        <w:t xml:space="preserve">Responsibilities for platform software engineer</w:t>
      </w:r>
      <w:bookmarkEnd w:id="22"/>
    </w:p>
    <w:p>
      <w:pPr>
        <w:pStyle w:val="Compact"/>
        <w:numPr>
          <w:numId w:val="1001"/>
          <w:ilvl w:val="0"/>
        </w:numPr>
      </w:pPr>
      <w:r>
        <w:t xml:space="preserve">Working with our cross business unit engineering teams to support migration designs and critical network rollouts</w:t>
      </w:r>
    </w:p>
    <w:p>
      <w:pPr>
        <w:pStyle w:val="Compact"/>
        <w:numPr>
          <w:numId w:val="1001"/>
          <w:ilvl w:val="0"/>
        </w:numPr>
      </w:pPr>
      <w:r>
        <w:t xml:space="preserve">Extending Puppet agent support to key operating systems and architectures</w:t>
      </w:r>
    </w:p>
    <w:p>
      <w:pPr>
        <w:pStyle w:val="Compact"/>
        <w:numPr>
          <w:numId w:val="1001"/>
          <w:ilvl w:val="0"/>
        </w:numPr>
      </w:pPr>
      <w:r>
        <w:t xml:space="preserve">Ensuring core Puppet functionality works on supported operating systems, regardless of locale</w:t>
      </w:r>
    </w:p>
    <w:p>
      <w:pPr>
        <w:pStyle w:val="Compact"/>
        <w:numPr>
          <w:numId w:val="1001"/>
          <w:ilvl w:val="0"/>
        </w:numPr>
      </w:pPr>
      <w:r>
        <w:t xml:space="preserve">Delighting users by making Puppet feel native and intuitive on their operating system</w:t>
      </w:r>
    </w:p>
    <w:p>
      <w:pPr>
        <w:pStyle w:val="Compact"/>
        <w:numPr>
          <w:numId w:val="1001"/>
          <w:ilvl w:val="0"/>
        </w:numPr>
      </w:pPr>
      <w:r>
        <w:t xml:space="preserve">Develop test cases and/or scripts to support functional, automation, and/or performance testing requirements for key systems</w:t>
      </w:r>
    </w:p>
    <w:p>
      <w:pPr>
        <w:pStyle w:val="Compact"/>
        <w:numPr>
          <w:numId w:val="1001"/>
          <w:ilvl w:val="0"/>
        </w:numPr>
      </w:pPr>
      <w:r>
        <w:t xml:space="preserve">Track defects accurately</w:t>
      </w:r>
    </w:p>
    <w:p>
      <w:pPr>
        <w:pStyle w:val="Compact"/>
        <w:numPr>
          <w:numId w:val="1001"/>
          <w:ilvl w:val="0"/>
        </w:numPr>
      </w:pPr>
      <w:r>
        <w:t xml:space="preserve">Support Test Driven Development (TDD) activities by testing functionality during each sprint and release to ensure quality software is delivered to the customer</w:t>
      </w:r>
    </w:p>
    <w:p>
      <w:pPr>
        <w:pStyle w:val="Compact"/>
        <w:numPr>
          <w:numId w:val="1001"/>
          <w:ilvl w:val="0"/>
        </w:numPr>
      </w:pPr>
      <w:r>
        <w:t xml:space="preserve">Ensure that software meets key performance metrics by designing and implementing performance tests that provide a true measure of performance expected in the production environment</w:t>
      </w:r>
    </w:p>
    <w:p>
      <w:pPr>
        <w:pStyle w:val="Compact"/>
        <w:numPr>
          <w:numId w:val="1001"/>
          <w:ilvl w:val="0"/>
        </w:numPr>
      </w:pPr>
      <w:r>
        <w:t xml:space="preserve">Reverse-engineering in a case of undetailed requirements</w:t>
      </w:r>
    </w:p>
    <w:p>
      <w:pPr>
        <w:pStyle w:val="Compact"/>
        <w:numPr>
          <w:numId w:val="1001"/>
          <w:ilvl w:val="0"/>
        </w:numPr>
      </w:pPr>
      <w:r>
        <w:t xml:space="preserve">Prepare and support test documentation</w:t>
      </w:r>
    </w:p>
    <w:p>
      <w:pPr>
        <w:pStyle w:val="Heading2"/>
      </w:pPr>
      <w:bookmarkStart w:id="23" w:name="qualifications-for-platform-software-engineer"/>
      <w:r>
        <w:t xml:space="preserve">Qualifications for platform software engineer</w:t>
      </w:r>
      <w:bookmarkEnd w:id="23"/>
    </w:p>
    <w:p>
      <w:pPr>
        <w:pStyle w:val="Compact"/>
        <w:numPr>
          <w:numId w:val="1002"/>
          <w:ilvl w:val="0"/>
        </w:numPr>
      </w:pPr>
      <w:r>
        <w:t xml:space="preserve">A high degree of passion for your craft</w:t>
      </w:r>
    </w:p>
    <w:p>
      <w:pPr>
        <w:pStyle w:val="Compact"/>
        <w:numPr>
          <w:numId w:val="1002"/>
          <w:ilvl w:val="0"/>
        </w:numPr>
      </w:pPr>
      <w:r>
        <w:t xml:space="preserve">You have to be able to “play nice with others.” Metacloud seeks extraordinary minds, talent, and abilities, but not at the expense of our company culture and the tranquility of our employees and workplace</w:t>
      </w:r>
    </w:p>
    <w:p>
      <w:pPr>
        <w:pStyle w:val="Compact"/>
        <w:numPr>
          <w:numId w:val="1002"/>
          <w:ilvl w:val="0"/>
        </w:numPr>
      </w:pPr>
      <w:r>
        <w:t xml:space="preserve">5+ years of experience in building embedded software development for Carrier Grade Networking Equipment</w:t>
      </w:r>
    </w:p>
    <w:p>
      <w:pPr>
        <w:pStyle w:val="Compact"/>
        <w:numPr>
          <w:numId w:val="1002"/>
          <w:ilvl w:val="0"/>
        </w:numPr>
      </w:pPr>
      <w:r>
        <w:t xml:space="preserve">Experience in data-plane control and forwarding software is must</w:t>
      </w:r>
    </w:p>
    <w:p>
      <w:pPr>
        <w:pStyle w:val="Compact"/>
        <w:numPr>
          <w:numId w:val="1002"/>
          <w:ilvl w:val="0"/>
        </w:numPr>
      </w:pPr>
      <w:r>
        <w:t xml:space="preserve">Experience in IPSec (IKE) is highly desirable</w:t>
      </w:r>
    </w:p>
    <w:p>
      <w:pPr>
        <w:pStyle w:val="Compact"/>
        <w:numPr>
          <w:numId w:val="1002"/>
          <w:ilvl w:val="0"/>
        </w:numPr>
      </w:pPr>
      <w:r>
        <w:t xml:space="preserve">Experience in 1588-SyncE and PTP data-plane support is highly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tform-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tform-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2021-10-28T13:14:31Z</dcterms:created>
  <dcterms:modified xsi:type="dcterms:W3CDTF">2021-10-28T13:14:31Z</dcterms:modified>
</cp:coreProperties>
</file>