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https://www.velvetjobs.com/job-descriptions/platform-software-engineer</w:t>
        </w:r>
      </w:hyperlink>
    </w:p>
    <w:p>
      <w:pPr>
        <w:pStyle w:val="Heading1"/>
      </w:pPr>
      <w:bookmarkStart w:id="21" w:name="example-of-platform-software-engineer-job-description"/>
      <w:r>
        <w:t xml:space="preserve">Example of Platform Software Engineer Job Description</w:t>
      </w:r>
      <w:bookmarkEnd w:id="21"/>
    </w:p>
    <w:p>
      <w:pPr>
        <w:pStyle w:val="Compact"/>
      </w:pPr>
      <w:r>
        <w:t xml:space="preserve">Our company is growing rapidly and is searching for experienced candidates for the position of platform software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atform-software-engineer"/>
      <w:r>
        <w:t xml:space="preserve">Responsibilities for platform software engineer</w:t>
      </w:r>
      <w:bookmarkEnd w:id="22"/>
    </w:p>
    <w:p>
      <w:pPr>
        <w:pStyle w:val="Compact"/>
        <w:numPr>
          <w:numId w:val="1001"/>
          <w:ilvl w:val="0"/>
        </w:numPr>
      </w:pPr>
      <w:r>
        <w:t xml:space="preserve">Use the following technologies</w:t>
      </w:r>
    </w:p>
    <w:p>
      <w:pPr>
        <w:pStyle w:val="Compact"/>
        <w:numPr>
          <w:numId w:val="1001"/>
          <w:ilvl w:val="0"/>
        </w:numPr>
      </w:pPr>
      <w:r>
        <w:t xml:space="preserve">Write, deploy, and maintain web services that tie together the platform</w:t>
      </w:r>
    </w:p>
    <w:p>
      <w:pPr>
        <w:pStyle w:val="Compact"/>
        <w:numPr>
          <w:numId w:val="1001"/>
          <w:ilvl w:val="0"/>
        </w:numPr>
      </w:pPr>
      <w:r>
        <w:t xml:space="preserve">Participate in the process — review code, consider feedback, and iterate</w:t>
      </w:r>
    </w:p>
    <w:p>
      <w:pPr>
        <w:pStyle w:val="Compact"/>
        <w:numPr>
          <w:numId w:val="1001"/>
          <w:ilvl w:val="0"/>
        </w:numPr>
      </w:pPr>
      <w:r>
        <w:t xml:space="preserve">Solve problems across the entire stack</w:t>
      </w:r>
    </w:p>
    <w:p>
      <w:pPr>
        <w:pStyle w:val="Compact"/>
        <w:numPr>
          <w:numId w:val="1001"/>
          <w:ilvl w:val="0"/>
        </w:numPr>
      </w:pPr>
      <w:r>
        <w:t xml:space="preserve">Build cross-platform desktop client features and infrastructure</w:t>
      </w:r>
    </w:p>
    <w:p>
      <w:pPr>
        <w:pStyle w:val="Compact"/>
        <w:numPr>
          <w:numId w:val="1001"/>
          <w:ilvl w:val="0"/>
        </w:numPr>
      </w:pPr>
      <w:r>
        <w:t xml:space="preserve">Create new ideas with our Product and Design teams to continuously improve on the experience</w:t>
      </w:r>
    </w:p>
    <w:p>
      <w:pPr>
        <w:pStyle w:val="Compact"/>
        <w:numPr>
          <w:numId w:val="1001"/>
          <w:ilvl w:val="0"/>
        </w:numPr>
      </w:pPr>
      <w:r>
        <w:t xml:space="preserve">Push the boundaries of OS integration on Mac and Windows</w:t>
      </w:r>
    </w:p>
    <w:p>
      <w:pPr>
        <w:pStyle w:val="Compact"/>
        <w:numPr>
          <w:numId w:val="1001"/>
          <w:ilvl w:val="0"/>
        </w:numPr>
      </w:pPr>
      <w:r>
        <w:t xml:space="preserve">Design, Develop and deliver distributed engineering tools and platforms</w:t>
      </w:r>
    </w:p>
    <w:p>
      <w:pPr>
        <w:pStyle w:val="Compact"/>
        <w:numPr>
          <w:numId w:val="1001"/>
          <w:ilvl w:val="0"/>
        </w:numPr>
      </w:pPr>
      <w:r>
        <w:t xml:space="preserve">Design and develop core, backend components for job scheduling and cluster management</w:t>
      </w:r>
    </w:p>
    <w:p>
      <w:pPr>
        <w:pStyle w:val="Compact"/>
        <w:numPr>
          <w:numId w:val="1001"/>
          <w:ilvl w:val="0"/>
        </w:numPr>
      </w:pPr>
      <w:r>
        <w:t xml:space="preserve">Strong ownership from design through to deploy and beyond</w:t>
      </w:r>
    </w:p>
    <w:p>
      <w:pPr>
        <w:pStyle w:val="Heading2"/>
      </w:pPr>
      <w:bookmarkStart w:id="23" w:name="qualifications-for-platform-software-engineer"/>
      <w:r>
        <w:t xml:space="preserve">Qualifications for platform software engineer</w:t>
      </w:r>
      <w:bookmarkEnd w:id="23"/>
    </w:p>
    <w:p>
      <w:pPr>
        <w:pStyle w:val="Compact"/>
        <w:numPr>
          <w:numId w:val="1002"/>
          <w:ilvl w:val="0"/>
        </w:numPr>
      </w:pPr>
      <w:r>
        <w:t xml:space="preserve">Practical application of modern software engineering processes and practices including Agile methodologies</w:t>
      </w:r>
    </w:p>
    <w:p>
      <w:pPr>
        <w:pStyle w:val="Compact"/>
        <w:numPr>
          <w:numId w:val="1002"/>
          <w:ilvl w:val="0"/>
        </w:numPr>
      </w:pPr>
      <w:r>
        <w:t xml:space="preserve">Demonstrated ability to work across organizations and collaborate on technology sharing</w:t>
      </w:r>
    </w:p>
    <w:p>
      <w:pPr>
        <w:pStyle w:val="Compact"/>
        <w:numPr>
          <w:numId w:val="1002"/>
          <w:ilvl w:val="0"/>
        </w:numPr>
      </w:pPr>
      <w:r>
        <w:t xml:space="preserve">Working side-by-side in a truly collaborative manner with our architecture, operations, sales, marketing, and executive leadership team to implement and maintain core modules of the Metacloud stack solution</w:t>
      </w:r>
    </w:p>
    <w:p>
      <w:pPr>
        <w:pStyle w:val="Compact"/>
        <w:numPr>
          <w:numId w:val="1002"/>
          <w:ilvl w:val="0"/>
        </w:numPr>
      </w:pPr>
      <w:r>
        <w:t xml:space="preserve">Collaborating with your peers in the software engineering group to ensure that our products meet our stringent quality requirements</w:t>
      </w:r>
    </w:p>
    <w:p>
      <w:pPr>
        <w:pStyle w:val="Compact"/>
        <w:numPr>
          <w:numId w:val="1002"/>
          <w:ilvl w:val="0"/>
        </w:numPr>
      </w:pPr>
      <w:r>
        <w:t xml:space="preserve">Taking ownership of those parts of the system to which you are either assigned or assume control</w:t>
      </w:r>
    </w:p>
    <w:p>
      <w:pPr>
        <w:pStyle w:val="Compact"/>
        <w:numPr>
          <w:numId w:val="1002"/>
          <w:ilvl w:val="0"/>
        </w:numPr>
      </w:pPr>
      <w:r>
        <w:t xml:space="preserve">Becoming truly proficient with the OpenStack code base, specifically horizon, the APIs for all the various OpenStack services, and the various python clients used to interface with those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tform-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tform-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2021-10-28T13:00:17Z</dcterms:created>
  <dcterms:modified xsi:type="dcterms:W3CDTF">2021-10-28T13:00:17Z</dcterms:modified>
</cp:coreProperties>
</file>