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https://www.velvetjobs.com/job-descriptions/plant-supervisor</w:t>
        </w:r>
      </w:hyperlink>
    </w:p>
    <w:p>
      <w:pPr>
        <w:pStyle w:val="Heading1"/>
      </w:pPr>
      <w:bookmarkStart w:id="21" w:name="example-of-plant-supervisor-job-description"/>
      <w:r>
        <w:t xml:space="preserve">Example of Plant Supervisor Job Description</w:t>
      </w:r>
      <w:bookmarkEnd w:id="21"/>
    </w:p>
    <w:p>
      <w:pPr>
        <w:pStyle w:val="Compact"/>
      </w:pPr>
      <w:r>
        <w:t xml:space="preserve">Our company is growing rapidly and is looking to fill the role of plant supervisor. To join our growing team, please review the list of responsibilities and qualifications.</w:t>
      </w:r>
    </w:p>
    <w:p>
      <w:pPr>
        <w:pStyle w:val="Heading2"/>
      </w:pPr>
      <w:bookmarkStart w:id="22" w:name="responsibilities-for-plant-supervisor"/>
      <w:r>
        <w:t xml:space="preserve">Responsibilities for plant supervisor</w:t>
      </w:r>
      <w:bookmarkEnd w:id="22"/>
    </w:p>
    <w:p>
      <w:pPr>
        <w:pStyle w:val="Compact"/>
        <w:numPr>
          <w:numId w:val="1001"/>
          <w:ilvl w:val="0"/>
        </w:numPr>
      </w:pPr>
      <w:r>
        <w:t xml:space="preserve">Exposure – Visibility and involvement in a variety of projects and programs</w:t>
      </w:r>
    </w:p>
    <w:p>
      <w:pPr>
        <w:pStyle w:val="Compact"/>
        <w:numPr>
          <w:numId w:val="1001"/>
          <w:ilvl w:val="0"/>
        </w:numPr>
      </w:pPr>
      <w:r>
        <w:t xml:space="preserve">Growth – Many possibilities here, we are looking for someone who is seeking career growth</w:t>
      </w:r>
    </w:p>
    <w:p>
      <w:pPr>
        <w:pStyle w:val="Compact"/>
        <w:numPr>
          <w:numId w:val="1001"/>
          <w:ilvl w:val="0"/>
        </w:numPr>
      </w:pPr>
      <w:r>
        <w:t xml:space="preserve">People – Professional, we work hard and try to keep things fun</w:t>
      </w:r>
    </w:p>
    <w:p>
      <w:pPr>
        <w:pStyle w:val="Compact"/>
        <w:numPr>
          <w:numId w:val="1001"/>
          <w:ilvl w:val="0"/>
        </w:numPr>
      </w:pPr>
      <w:r>
        <w:t xml:space="preserve">Independently coordinates and performs engineering duties to support power generation &amp; distribution</w:t>
      </w:r>
    </w:p>
    <w:p>
      <w:pPr>
        <w:pStyle w:val="Compact"/>
        <w:numPr>
          <w:numId w:val="1001"/>
          <w:ilvl w:val="0"/>
        </w:numPr>
      </w:pPr>
      <w:r>
        <w:t xml:space="preserve">Interprets system operation readings and makes recommendations for needed corrective actions</w:t>
      </w:r>
    </w:p>
    <w:p>
      <w:pPr>
        <w:pStyle w:val="Compact"/>
        <w:numPr>
          <w:numId w:val="1001"/>
          <w:ilvl w:val="0"/>
        </w:numPr>
      </w:pPr>
      <w:r>
        <w:t xml:space="preserve">Assists with mechanical, electrical and PLC related operations &amp; maintenance</w:t>
      </w:r>
    </w:p>
    <w:p>
      <w:pPr>
        <w:pStyle w:val="Compact"/>
        <w:numPr>
          <w:numId w:val="1001"/>
          <w:ilvl w:val="0"/>
        </w:numPr>
      </w:pPr>
      <w:r>
        <w:t xml:space="preserve">Performs administrative tasks, attends meetings, schedules work and prepares reports</w:t>
      </w:r>
    </w:p>
    <w:p>
      <w:pPr>
        <w:pStyle w:val="Compact"/>
        <w:numPr>
          <w:numId w:val="1001"/>
          <w:ilvl w:val="0"/>
        </w:numPr>
      </w:pPr>
      <w:r>
        <w:t xml:space="preserve">May be required to travel to several consulates throughout Afghanistan and is on-call 24/7 to quickly respond to all power and fuel critical issues</w:t>
      </w:r>
    </w:p>
    <w:p>
      <w:pPr>
        <w:pStyle w:val="Compact"/>
        <w:numPr>
          <w:numId w:val="1001"/>
          <w:ilvl w:val="0"/>
        </w:numPr>
      </w:pPr>
      <w:r>
        <w:t xml:space="preserve">Responsible for power plant quality assurance/quality control activities and encourage compliance with DoS Facilities quality assurance and quality control guidelines</w:t>
      </w:r>
    </w:p>
    <w:p>
      <w:pPr>
        <w:pStyle w:val="Compact"/>
        <w:numPr>
          <w:numId w:val="1001"/>
          <w:ilvl w:val="0"/>
        </w:numPr>
      </w:pPr>
      <w:r>
        <w:t xml:space="preserve">Advises management regarding any issues, staffing requirements, operational issues and shortcomings in the power plant, budget overruns, or other events that could affect the operations and maintenance of the power plant and auxiliary systems</w:t>
      </w:r>
    </w:p>
    <w:p>
      <w:pPr>
        <w:pStyle w:val="Heading2"/>
      </w:pPr>
      <w:bookmarkStart w:id="23" w:name="qualifications-for-plant-supervisor"/>
      <w:r>
        <w:t xml:space="preserve">Qualifications for plant supervisor</w:t>
      </w:r>
      <w:bookmarkEnd w:id="23"/>
    </w:p>
    <w:p>
      <w:pPr>
        <w:pStyle w:val="Compact"/>
        <w:numPr>
          <w:numId w:val="1002"/>
          <w:ilvl w:val="0"/>
        </w:numPr>
      </w:pPr>
      <w:r>
        <w:t xml:space="preserve">Travel – Non-Routine (less than 5%)</w:t>
      </w:r>
    </w:p>
    <w:p>
      <w:pPr>
        <w:pStyle w:val="Compact"/>
        <w:numPr>
          <w:numId w:val="1002"/>
          <w:ilvl w:val="0"/>
        </w:numPr>
      </w:pPr>
      <w:r>
        <w:t xml:space="preserve">4 year degree BS in technical field</w:t>
      </w:r>
    </w:p>
    <w:p>
      <w:pPr>
        <w:pStyle w:val="Compact"/>
        <w:numPr>
          <w:numId w:val="1002"/>
          <w:ilvl w:val="0"/>
        </w:numPr>
      </w:pPr>
      <w:r>
        <w:t xml:space="preserve">Other Pilot Plant experience (minimum of 2 year)</w:t>
      </w:r>
    </w:p>
    <w:p>
      <w:pPr>
        <w:pStyle w:val="Compact"/>
        <w:numPr>
          <w:numId w:val="1002"/>
          <w:ilvl w:val="0"/>
        </w:numPr>
      </w:pPr>
      <w:r>
        <w:t xml:space="preserve">You will supervise a workforce comprised of 20-60 hourly full-time and temporary associates</w:t>
      </w:r>
    </w:p>
    <w:p>
      <w:pPr>
        <w:pStyle w:val="Compact"/>
        <w:numPr>
          <w:numId w:val="1002"/>
          <w:ilvl w:val="0"/>
        </w:numPr>
      </w:pPr>
      <w:r>
        <w:t xml:space="preserve">You will execute and enforce government, company and/or plant laws, procedures, and/or policies</w:t>
      </w:r>
    </w:p>
    <w:p>
      <w:pPr>
        <w:pStyle w:val="Compact"/>
        <w:numPr>
          <w:numId w:val="1002"/>
          <w:ilvl w:val="0"/>
        </w:numPr>
      </w:pPr>
      <w:r>
        <w:t xml:space="preserve">You will plan, coordinate, and supervise work activities and operations related to areas of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2021-10-28T18:36:39Z</dcterms:created>
  <dcterms:modified xsi:type="dcterms:W3CDTF">2021-10-28T18:36:39Z</dcterms:modified>
</cp:coreProperties>
</file>