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https://www.velvetjobs.com/job-descriptions/planning</w:t>
        </w:r>
      </w:hyperlink>
    </w:p>
    <w:p>
      <w:pPr>
        <w:pStyle w:val="Heading1"/>
      </w:pPr>
      <w:bookmarkStart w:id="21" w:name="example-of-planning-job-description"/>
      <w:r>
        <w:t xml:space="preserve">Example of Planning Job Description</w:t>
      </w:r>
      <w:bookmarkEnd w:id="21"/>
    </w:p>
    <w:p>
      <w:pPr>
        <w:pStyle w:val="Compact"/>
      </w:pPr>
      <w:r>
        <w:t xml:space="preserve">Our innovative and growing company is looking to fill the role of planning. To join our growing team, please review the list of responsibilities and qualifications.</w:t>
      </w:r>
    </w:p>
    <w:p>
      <w:pPr>
        <w:pStyle w:val="Heading2"/>
      </w:pPr>
      <w:bookmarkStart w:id="22" w:name="responsibilities-for-planning"/>
      <w:r>
        <w:t xml:space="preserve">Responsibilities for planning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and implement standardized materials management processes</w:t>
      </w:r>
    </w:p>
    <w:p>
      <w:pPr>
        <w:pStyle w:val="Compact"/>
        <w:numPr>
          <w:numId w:val="1001"/>
          <w:ilvl w:val="0"/>
        </w:numPr>
      </w:pPr>
      <w:r>
        <w:t xml:space="preserve">Develop procedures for coordination of supply chain management with other functional areas, such as sales, marketing, finance, production, or quality</w:t>
      </w:r>
    </w:p>
    <w:p>
      <w:pPr>
        <w:pStyle w:val="Compact"/>
        <w:numPr>
          <w:numId w:val="1001"/>
          <w:ilvl w:val="0"/>
        </w:numPr>
      </w:pPr>
      <w:r>
        <w:t xml:space="preserve">Design or implement supply plans that support business strategies adapted to changing market conditions, new business opportunities, or cost reduction strategies</w:t>
      </w:r>
    </w:p>
    <w:p>
      <w:pPr>
        <w:pStyle w:val="Compact"/>
        <w:numPr>
          <w:numId w:val="1001"/>
          <w:ilvl w:val="0"/>
        </w:numPr>
      </w:pPr>
      <w:r>
        <w:t xml:space="preserve">Attend meetings to discuss the methodology and programme strategy and describe potential target that can be achieved, any ideas for improvement on time and cost</w:t>
      </w:r>
    </w:p>
    <w:p>
      <w:pPr>
        <w:pStyle w:val="Compact"/>
        <w:numPr>
          <w:numId w:val="1001"/>
          <w:ilvl w:val="0"/>
        </w:numPr>
      </w:pPr>
      <w:r>
        <w:t xml:space="preserve">Service product owner (PO), responsible for product development and work with Dev/Design/Biz teams</w:t>
      </w:r>
    </w:p>
    <w:p>
      <w:pPr>
        <w:pStyle w:val="Compact"/>
        <w:numPr>
          <w:numId w:val="1001"/>
          <w:ilvl w:val="0"/>
        </w:numPr>
      </w:pPr>
      <w:r>
        <w:t xml:space="preserve">Develop service requirements with well understanding of local customer needs</w:t>
      </w:r>
    </w:p>
    <w:p>
      <w:pPr>
        <w:pStyle w:val="Compact"/>
        <w:numPr>
          <w:numId w:val="1001"/>
          <w:ilvl w:val="0"/>
        </w:numPr>
      </w:pPr>
      <w:r>
        <w:t xml:space="preserve">Coordination with cross-functional teams from Korea and Japan</w:t>
      </w:r>
    </w:p>
    <w:p>
      <w:pPr>
        <w:pStyle w:val="Compact"/>
        <w:numPr>
          <w:numId w:val="1001"/>
          <w:ilvl w:val="0"/>
        </w:numPr>
      </w:pPr>
      <w:r>
        <w:t xml:space="preserve">Partnership development and content sourcing for special projects</w:t>
      </w:r>
    </w:p>
    <w:p>
      <w:pPr>
        <w:pStyle w:val="Compact"/>
        <w:numPr>
          <w:numId w:val="1001"/>
          <w:ilvl w:val="0"/>
        </w:numPr>
      </w:pPr>
      <w:r>
        <w:t xml:space="preserve">Support merchandising team with weekly, monthly, quarterly reporting</w:t>
      </w:r>
    </w:p>
    <w:p>
      <w:pPr>
        <w:pStyle w:val="Compact"/>
        <w:numPr>
          <w:numId w:val="1001"/>
          <w:ilvl w:val="0"/>
        </w:numPr>
      </w:pPr>
      <w:r>
        <w:t xml:space="preserve">Compile and analyze data requiring considerable knowledge of and interpretation/application of departmental procedures</w:t>
      </w:r>
    </w:p>
    <w:p>
      <w:pPr>
        <w:pStyle w:val="Heading2"/>
      </w:pPr>
      <w:bookmarkStart w:id="23" w:name="qualifications-for-planning"/>
      <w:r>
        <w:t xml:space="preserve">Qualifications for planning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 to 4 years experience in logistics and/or forecasting</w:t>
      </w:r>
    </w:p>
    <w:p>
      <w:pPr>
        <w:pStyle w:val="Compact"/>
        <w:numPr>
          <w:numId w:val="1002"/>
          <w:ilvl w:val="0"/>
        </w:numPr>
      </w:pPr>
      <w:r>
        <w:t xml:space="preserve">Bachelor degree in Engineering, Supply Chain, Business or related field</w:t>
      </w:r>
    </w:p>
    <w:p>
      <w:pPr>
        <w:pStyle w:val="Compact"/>
        <w:numPr>
          <w:numId w:val="1002"/>
          <w:ilvl w:val="0"/>
        </w:numPr>
      </w:pPr>
      <w:r>
        <w:t xml:space="preserve">At least 1 year of experience performing analysis and planning parameters calculations with an emphasis in Finish Goods Inventory Planning and/or Forecasting</w:t>
      </w:r>
    </w:p>
    <w:p>
      <w:pPr>
        <w:pStyle w:val="Compact"/>
        <w:numPr>
          <w:numId w:val="1002"/>
          <w:ilvl w:val="0"/>
        </w:numPr>
      </w:pPr>
      <w:r>
        <w:t xml:space="preserve">Understanding of inventory principles like reorder point, safety stock, lead time, forecast and inventory turns</w:t>
      </w:r>
    </w:p>
    <w:p>
      <w:pPr>
        <w:pStyle w:val="Compact"/>
        <w:numPr>
          <w:numId w:val="1002"/>
          <w:ilvl w:val="0"/>
        </w:numPr>
      </w:pPr>
      <w:r>
        <w:t xml:space="preserve">Strong metrics orientation and understanding of key customer service measures</w:t>
      </w:r>
    </w:p>
    <w:p>
      <w:pPr>
        <w:pStyle w:val="Compact"/>
        <w:numPr>
          <w:numId w:val="1002"/>
          <w:ilvl w:val="0"/>
        </w:numPr>
      </w:pPr>
      <w:r>
        <w:t xml:space="preserve">Ability to find creative solutions to problems and means of improvement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lan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lan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2021-10-28T18:39:20Z</dcterms:created>
  <dcterms:modified xsi:type="dcterms:W3CDTF">2021-10-28T18:39:20Z</dcterms:modified>
</cp:coreProperties>
</file>