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https://www.velvetjobs.com/job-descriptions/planning-project-manager</w:t>
        </w:r>
      </w:hyperlink>
    </w:p>
    <w:p>
      <w:pPr>
        <w:pStyle w:val="Heading1"/>
      </w:pPr>
      <w:bookmarkStart w:id="21" w:name="example-of-planning-project-manager-job-description"/>
      <w:r>
        <w:t xml:space="preserve">Example of Planning Project Manager Job Description</w:t>
      </w:r>
      <w:bookmarkEnd w:id="21"/>
    </w:p>
    <w:p>
      <w:pPr>
        <w:pStyle w:val="Compact"/>
      </w:pPr>
      <w:r>
        <w:t xml:space="preserve">Our growing company is hiring for a planning project manager. To join our growing team, please review the list of responsibilities and qualifications.</w:t>
      </w:r>
    </w:p>
    <w:p>
      <w:pPr>
        <w:pStyle w:val="Heading2"/>
      </w:pPr>
      <w:bookmarkStart w:id="22" w:name="responsibilities-for-planning-project-manager"/>
      <w:r>
        <w:t xml:space="preserve">Responsibilities for planning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heavily with the Bank’s Network Strategy, Branch Construction, Sales &amp; Service, Marketing &amp; Analytics, Marketing and Branch Operations teams, along with other internal partners and external vendors, to influence and execute business intent</w:t>
      </w:r>
    </w:p>
    <w:p>
      <w:pPr>
        <w:pStyle w:val="Compact"/>
        <w:numPr>
          <w:numId w:val="1001"/>
          <w:ilvl w:val="0"/>
        </w:numPr>
      </w:pPr>
      <w:r>
        <w:t xml:space="preserve">Be a pair partner for functional leaders (engineering, design, product) of the team</w:t>
      </w:r>
    </w:p>
    <w:p>
      <w:pPr>
        <w:pStyle w:val="Compact"/>
        <w:numPr>
          <w:numId w:val="1001"/>
          <w:ilvl w:val="0"/>
        </w:numPr>
      </w:pPr>
      <w:r>
        <w:t xml:space="preserve">Manages capital project planning design and constructionby facilitating required activities</w:t>
      </w:r>
    </w:p>
    <w:p>
      <w:pPr>
        <w:pStyle w:val="Compact"/>
        <w:numPr>
          <w:numId w:val="1001"/>
          <w:ilvl w:val="0"/>
        </w:numPr>
      </w:pPr>
      <w:r>
        <w:t xml:space="preserve">Track and measure Release results</w:t>
      </w:r>
    </w:p>
    <w:p>
      <w:pPr>
        <w:pStyle w:val="Compact"/>
        <w:numPr>
          <w:numId w:val="1001"/>
          <w:ilvl w:val="0"/>
        </w:numPr>
      </w:pPr>
      <w:r>
        <w:t xml:space="preserve">Conduct Release retrospectives and drive learning as a result of the findings</w:t>
      </w:r>
    </w:p>
    <w:p>
      <w:pPr>
        <w:pStyle w:val="Compact"/>
        <w:numPr>
          <w:numId w:val="1001"/>
          <w:ilvl w:val="0"/>
        </w:numPr>
      </w:pPr>
      <w:r>
        <w:t xml:space="preserve">Develops and nurtures key client relationships and is the primary company contact on the project</w:t>
      </w:r>
    </w:p>
    <w:p>
      <w:pPr>
        <w:pStyle w:val="Compact"/>
        <w:numPr>
          <w:numId w:val="1001"/>
          <w:ilvl w:val="0"/>
        </w:numPr>
      </w:pPr>
      <w:r>
        <w:t xml:space="preserve">Assists with contract preparation with DB leadership and contracts manager</w:t>
      </w:r>
    </w:p>
    <w:p>
      <w:pPr>
        <w:pStyle w:val="Compact"/>
        <w:numPr>
          <w:numId w:val="1001"/>
          <w:ilvl w:val="0"/>
        </w:numPr>
      </w:pPr>
      <w:r>
        <w:t xml:space="preserve">Estimates fees, determines scope of work, and prepares proposals and contracts on large or multiple DB projects</w:t>
      </w:r>
    </w:p>
    <w:p>
      <w:pPr>
        <w:pStyle w:val="Compact"/>
        <w:numPr>
          <w:numId w:val="1001"/>
          <w:ilvl w:val="0"/>
        </w:numPr>
      </w:pPr>
      <w:r>
        <w:t xml:space="preserve">Manages and facilitates project communications and documentation</w:t>
      </w:r>
    </w:p>
    <w:p>
      <w:pPr>
        <w:pStyle w:val="Compact"/>
        <w:numPr>
          <w:numId w:val="1001"/>
          <w:ilvl w:val="0"/>
        </w:numPr>
      </w:pPr>
      <w:r>
        <w:t xml:space="preserve">Responsible for pursuing, managing and delivering quality projects on-time, within budget and to the satisfaction of the client</w:t>
      </w:r>
    </w:p>
    <w:p>
      <w:pPr>
        <w:pStyle w:val="Heading2"/>
      </w:pPr>
      <w:bookmarkStart w:id="23" w:name="qualifications-for-planning-project-manager"/>
      <w:r>
        <w:t xml:space="preserve">Qualifications for planning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sense of ownership is desried</w:t>
      </w:r>
    </w:p>
    <w:p>
      <w:pPr>
        <w:pStyle w:val="Compact"/>
        <w:numPr>
          <w:numId w:val="1002"/>
          <w:ilvl w:val="0"/>
        </w:numPr>
      </w:pPr>
      <w:r>
        <w:t xml:space="preserve">Ability to see projects through and involve stakeholders to complete tasks if necessary is a must</w:t>
      </w:r>
    </w:p>
    <w:p>
      <w:pPr>
        <w:pStyle w:val="Compact"/>
        <w:numPr>
          <w:numId w:val="1002"/>
          <w:ilvl w:val="0"/>
        </w:numPr>
      </w:pPr>
      <w:r>
        <w:t xml:space="preserve">Must have strong computer skills – experience with developing complex information into less complex graphs, charts and other visuals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engineering, mathematics, statistics, or another quantitative field</w:t>
      </w:r>
    </w:p>
    <w:p>
      <w:pPr>
        <w:pStyle w:val="Compact"/>
        <w:numPr>
          <w:numId w:val="1002"/>
          <w:ilvl w:val="0"/>
        </w:numPr>
      </w:pPr>
      <w:r>
        <w:t xml:space="preserve">Business intelligence / analysis experience</w:t>
      </w:r>
    </w:p>
    <w:p>
      <w:pPr>
        <w:pStyle w:val="Compact"/>
        <w:numPr>
          <w:numId w:val="1002"/>
          <w:ilvl w:val="0"/>
        </w:numPr>
      </w:pPr>
      <w:r>
        <w:t xml:space="preserve">Strong SQL skills for writing queries, importing and exporting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2021-10-28T18:28:33Z</dcterms:created>
  <dcterms:modified xsi:type="dcterms:W3CDTF">2021-10-28T18:28:33Z</dcterms:modified>
</cp:coreProperties>
</file>