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https://www.velvetjobs.com/job-descriptions/planning-engineer</w:t>
        </w:r>
      </w:hyperlink>
    </w:p>
    <w:p>
      <w:pPr>
        <w:pStyle w:val="Heading1"/>
      </w:pPr>
      <w:bookmarkStart w:id="21" w:name="example-of-planning-engineer-job-description"/>
      <w:r>
        <w:t xml:space="preserve">Example of Planning Engineer Job Description</w:t>
      </w:r>
      <w:bookmarkEnd w:id="21"/>
    </w:p>
    <w:p>
      <w:pPr>
        <w:pStyle w:val="Compact"/>
      </w:pPr>
      <w:r>
        <w:t xml:space="preserve">Our innovative and growing company is hiring for a planning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ing-engineer"/>
      <w:r>
        <w:t xml:space="preserve">Responsibilities for planning engineer</w:t>
      </w:r>
      <w:bookmarkEnd w:id="22"/>
    </w:p>
    <w:p>
      <w:pPr>
        <w:pStyle w:val="Compact"/>
        <w:numPr>
          <w:numId w:val="1001"/>
          <w:ilvl w:val="0"/>
        </w:numPr>
      </w:pPr>
      <w:r>
        <w:t xml:space="preserve">Follow the procedures, tools, templates, instruction, as issued by the Project Controls Manager</w:t>
      </w:r>
    </w:p>
    <w:p>
      <w:pPr>
        <w:pStyle w:val="Compact"/>
        <w:numPr>
          <w:numId w:val="1001"/>
          <w:ilvl w:val="0"/>
        </w:numPr>
      </w:pPr>
      <w:r>
        <w:t xml:space="preserve">Preparation of cash flow and tracking of schedule and cost</w:t>
      </w:r>
    </w:p>
    <w:p>
      <w:pPr>
        <w:pStyle w:val="Compact"/>
        <w:numPr>
          <w:numId w:val="1001"/>
          <w:ilvl w:val="0"/>
        </w:numPr>
      </w:pPr>
      <w:r>
        <w:t xml:space="preserve">Preparation of Daily, Weekly and Monthly Progress Report and submission</w:t>
      </w:r>
    </w:p>
    <w:p>
      <w:pPr>
        <w:pStyle w:val="Compact"/>
        <w:numPr>
          <w:numId w:val="1001"/>
          <w:ilvl w:val="0"/>
        </w:numPr>
      </w:pPr>
      <w:r>
        <w:t xml:space="preserve">Collaborates with schedulers and peer planners to understand current inventory and shipment constraints and to formulate daily crude oil plans</w:t>
      </w:r>
    </w:p>
    <w:p>
      <w:pPr>
        <w:pStyle w:val="Compact"/>
        <w:numPr>
          <w:numId w:val="1001"/>
          <w:ilvl w:val="0"/>
        </w:numPr>
      </w:pPr>
      <w:r>
        <w:t xml:space="preserve">Operationalizes monthly operating plan by providing daily production and quality targets by process units</w:t>
      </w:r>
    </w:p>
    <w:p>
      <w:pPr>
        <w:pStyle w:val="Compact"/>
        <w:numPr>
          <w:numId w:val="1001"/>
          <w:ilvl w:val="0"/>
        </w:numPr>
      </w:pPr>
      <w:r>
        <w:t xml:space="preserve">Undertaking full responsibility and tasks of the Planning &amp; Scheduling and time claims evaluation</w:t>
      </w:r>
    </w:p>
    <w:p>
      <w:pPr>
        <w:pStyle w:val="Compact"/>
        <w:numPr>
          <w:numId w:val="1001"/>
          <w:ilvl w:val="0"/>
        </w:numPr>
      </w:pPr>
      <w:r>
        <w:t xml:space="preserve">Able to form effective relationships with clients and gain their confidence</w:t>
      </w:r>
    </w:p>
    <w:p>
      <w:pPr>
        <w:pStyle w:val="Compact"/>
        <w:numPr>
          <w:numId w:val="1001"/>
          <w:ilvl w:val="0"/>
        </w:numPr>
      </w:pPr>
      <w:r>
        <w:t xml:space="preserve">Expert of all methods used for Time Claim evaluation</w:t>
      </w:r>
    </w:p>
    <w:p>
      <w:pPr>
        <w:pStyle w:val="Compact"/>
        <w:numPr>
          <w:numId w:val="1001"/>
          <w:ilvl w:val="0"/>
        </w:numPr>
      </w:pPr>
      <w:r>
        <w:t xml:space="preserve">The main responsibilities of the Planning Engineer are to monitor and report on the Contractor’s construction programme</w:t>
      </w:r>
    </w:p>
    <w:p>
      <w:pPr>
        <w:pStyle w:val="Compact"/>
        <w:numPr>
          <w:numId w:val="1001"/>
          <w:ilvl w:val="0"/>
        </w:numPr>
      </w:pPr>
      <w:r>
        <w:t xml:space="preserve">Maintain records of monitoring of the programme to enable input and support to the Senior Resident Engineer and Senior Planning Engineer to evaluate any related Contractor claims and variations as considered necessary</w:t>
      </w:r>
    </w:p>
    <w:p>
      <w:pPr>
        <w:pStyle w:val="Heading2"/>
      </w:pPr>
      <w:bookmarkStart w:id="23" w:name="qualifications-for-planning-engineer"/>
      <w:r>
        <w:t xml:space="preserve">Qualifications for planning engineer</w:t>
      </w:r>
      <w:bookmarkEnd w:id="23"/>
    </w:p>
    <w:p>
      <w:pPr>
        <w:pStyle w:val="Compact"/>
        <w:numPr>
          <w:numId w:val="1002"/>
          <w:ilvl w:val="0"/>
        </w:numPr>
      </w:pPr>
      <w:r>
        <w:t xml:space="preserve">Minimum 20 years’ experience within planning and scheduling</w:t>
      </w:r>
    </w:p>
    <w:p>
      <w:pPr>
        <w:pStyle w:val="Compact"/>
        <w:numPr>
          <w:numId w:val="1002"/>
          <w:ilvl w:val="0"/>
        </w:numPr>
      </w:pPr>
      <w:r>
        <w:t xml:space="preserve">Must be knowledgeable of Primavera (P6) scheduling</w:t>
      </w:r>
    </w:p>
    <w:p>
      <w:pPr>
        <w:pStyle w:val="Compact"/>
        <w:numPr>
          <w:numId w:val="1002"/>
          <w:ilvl w:val="0"/>
        </w:numPr>
      </w:pPr>
      <w:r>
        <w:t xml:space="preserve">Ability to prepare project reports and analyze information</w:t>
      </w:r>
    </w:p>
    <w:p>
      <w:pPr>
        <w:pStyle w:val="Compact"/>
        <w:numPr>
          <w:numId w:val="1002"/>
          <w:ilvl w:val="0"/>
        </w:numPr>
      </w:pPr>
      <w:r>
        <w:t xml:space="preserve">You will be a recognised expert with a minimum of 10 years’ experience in a similar role</w:t>
      </w:r>
    </w:p>
    <w:p>
      <w:pPr>
        <w:pStyle w:val="Compact"/>
        <w:numPr>
          <w:numId w:val="1002"/>
          <w:ilvl w:val="0"/>
        </w:numPr>
      </w:pPr>
      <w:r>
        <w:t xml:space="preserve">You will have considerable planning experience showing clear career progression in the planning field through working either client side or for a consultancy</w:t>
      </w:r>
    </w:p>
    <w:p>
      <w:pPr>
        <w:pStyle w:val="Compact"/>
        <w:numPr>
          <w:numId w:val="1002"/>
          <w:ilvl w:val="0"/>
        </w:numPr>
      </w:pPr>
      <w:r>
        <w:t xml:space="preserve">Perform tasks in the development and application of travel demand forecasting and traffic simulation modeling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2021-10-28T13:14:46Z</dcterms:created>
  <dcterms:modified xsi:type="dcterms:W3CDTF">2021-10-28T13:14:46Z</dcterms:modified>
</cp:coreProperties>
</file>