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https://www.velvetjobs.com/job-descriptions/planning-analysis-manager</w:t>
        </w:r>
      </w:hyperlink>
    </w:p>
    <w:p>
      <w:pPr>
        <w:pStyle w:val="Heading1"/>
      </w:pPr>
      <w:bookmarkStart w:id="21" w:name="example-of-planning-analysis-manager-job-description"/>
      <w:r>
        <w:t xml:space="preserve">Example of Planning Analysis Manager Job Description</w:t>
      </w:r>
      <w:bookmarkEnd w:id="21"/>
    </w:p>
    <w:p>
      <w:pPr>
        <w:pStyle w:val="Compact"/>
      </w:pPr>
      <w:r>
        <w:t xml:space="preserve">Our growing company is looking for a planning analysis manager. To join our growing team, please review the list of responsibilities and qualifications.</w:t>
      </w:r>
    </w:p>
    <w:p>
      <w:pPr>
        <w:pStyle w:val="Heading2"/>
      </w:pPr>
      <w:bookmarkStart w:id="22" w:name="responsibilities-for-planning-analysis-manager"/>
      <w:r>
        <w:t xml:space="preserve">Responsibilities for planning analysis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Accounting on the month end and quarter end close processes, including accruals, reconciliations</w:t>
      </w:r>
    </w:p>
    <w:p>
      <w:pPr>
        <w:pStyle w:val="Compact"/>
        <w:numPr>
          <w:numId w:val="1001"/>
          <w:ilvl w:val="0"/>
        </w:numPr>
      </w:pPr>
      <w:r>
        <w:t xml:space="preserve">Prepare and communicate corporate forecast submissions</w:t>
      </w:r>
    </w:p>
    <w:p>
      <w:pPr>
        <w:pStyle w:val="Compact"/>
        <w:numPr>
          <w:numId w:val="1001"/>
          <w:ilvl w:val="0"/>
        </w:numPr>
      </w:pPr>
      <w:r>
        <w:t xml:space="preserve">Contributing to audit support and ad hoc corporate reporting</w:t>
      </w:r>
    </w:p>
    <w:p>
      <w:pPr>
        <w:pStyle w:val="Compact"/>
        <w:numPr>
          <w:numId w:val="1001"/>
          <w:ilvl w:val="0"/>
        </w:numPr>
      </w:pPr>
      <w:r>
        <w:t xml:space="preserve">Preparing/creating performance reports for management</w:t>
      </w:r>
    </w:p>
    <w:p>
      <w:pPr>
        <w:pStyle w:val="Compact"/>
        <w:numPr>
          <w:numId w:val="1001"/>
          <w:ilvl w:val="0"/>
        </w:numPr>
      </w:pPr>
      <w:r>
        <w:t xml:space="preserve">Prepare budget vs</w:t>
      </w:r>
    </w:p>
    <w:p>
      <w:pPr>
        <w:pStyle w:val="Compact"/>
        <w:numPr>
          <w:numId w:val="1001"/>
          <w:ilvl w:val="0"/>
        </w:numPr>
      </w:pPr>
      <w:r>
        <w:t xml:space="preserve">Conduct formal monthly review meetings with manufacturing and finance management to discuss plant performance</w:t>
      </w:r>
    </w:p>
    <w:p>
      <w:pPr>
        <w:pStyle w:val="Compact"/>
        <w:numPr>
          <w:numId w:val="1001"/>
          <w:ilvl w:val="0"/>
        </w:numPr>
      </w:pPr>
      <w:r>
        <w:t xml:space="preserve">Development/refinement of local operational procedures and documentation of data flow</w:t>
      </w:r>
    </w:p>
    <w:p>
      <w:pPr>
        <w:pStyle w:val="Compact"/>
        <w:numPr>
          <w:numId w:val="1001"/>
          <w:ilvl w:val="0"/>
        </w:numPr>
      </w:pPr>
      <w:r>
        <w:t xml:space="preserve">Prepare and update (weekly, monthly, ad hoc) video ultimates based on box office and performance submit to WB Corporate</w:t>
      </w:r>
    </w:p>
    <w:p>
      <w:pPr>
        <w:pStyle w:val="Compact"/>
        <w:numPr>
          <w:numId w:val="1001"/>
          <w:ilvl w:val="0"/>
        </w:numPr>
      </w:pPr>
      <w:r>
        <w:t xml:space="preserve">Take full ownership and manage the FP&amp;A responsibilities for DER, while staying closely coordinated with Sr</w:t>
      </w:r>
    </w:p>
    <w:p>
      <w:pPr>
        <w:pStyle w:val="Compact"/>
        <w:numPr>
          <w:numId w:val="1001"/>
          <w:ilvl w:val="0"/>
        </w:numPr>
      </w:pPr>
      <w:r>
        <w:t xml:space="preserve">Develop detailed financial models tracking product profitability and capital investment ROI</w:t>
      </w:r>
    </w:p>
    <w:p>
      <w:pPr>
        <w:pStyle w:val="Heading2"/>
      </w:pPr>
      <w:bookmarkStart w:id="23" w:name="qualifications-for-planning-analysis-manager"/>
      <w:r>
        <w:t xml:space="preserve">Qualifications for planning analysis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strong in Excel and comfortable using SQL (or be willing to pick up SQL quickly)</w:t>
      </w:r>
    </w:p>
    <w:p>
      <w:pPr>
        <w:pStyle w:val="Compact"/>
        <w:numPr>
          <w:numId w:val="1002"/>
          <w:ilvl w:val="0"/>
        </w:numPr>
      </w:pPr>
      <w:r>
        <w:t xml:space="preserve">Easily establishes a rapport with others, builds effective business partnerships</w:t>
      </w:r>
    </w:p>
    <w:p>
      <w:pPr>
        <w:pStyle w:val="Compact"/>
        <w:numPr>
          <w:numId w:val="1002"/>
          <w:ilvl w:val="0"/>
        </w:numPr>
      </w:pPr>
      <w:r>
        <w:t xml:space="preserve">5+ years in finance, sales analysis or related role</w:t>
      </w:r>
    </w:p>
    <w:p>
      <w:pPr>
        <w:pStyle w:val="Compact"/>
        <w:numPr>
          <w:numId w:val="1002"/>
          <w:ilvl w:val="0"/>
        </w:numPr>
      </w:pPr>
      <w:r>
        <w:t xml:space="preserve">Must have advanced knowledge on Excel and Powerpoint</w:t>
      </w:r>
    </w:p>
    <w:p>
      <w:pPr>
        <w:pStyle w:val="Compact"/>
        <w:numPr>
          <w:numId w:val="1002"/>
          <w:ilvl w:val="0"/>
        </w:numPr>
      </w:pPr>
      <w:r>
        <w:t xml:space="preserve">Must have ability to conceptualize, organize, and create complex business models from various inputs</w:t>
      </w:r>
    </w:p>
    <w:p>
      <w:pPr>
        <w:pStyle w:val="Compact"/>
        <w:numPr>
          <w:numId w:val="1002"/>
          <w:ilvl w:val="0"/>
        </w:numPr>
      </w:pPr>
      <w:r>
        <w:t xml:space="preserve">Proactive self-starter who has a strong desire to learn and take ownership of their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analysi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analysi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2021-10-28T13:16:36Z</dcterms:created>
  <dcterms:modified xsi:type="dcterms:W3CDTF">2021-10-28T13:16:36Z</dcterms:modified>
</cp:coreProperties>
</file>