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https://www.velvetjobs.com/job-descriptions/planner-demand</w:t>
        </w:r>
      </w:hyperlink>
    </w:p>
    <w:p>
      <w:pPr>
        <w:pStyle w:val="Heading1"/>
      </w:pPr>
      <w:bookmarkStart w:id="21" w:name="example-of-planner-demand-job-description"/>
      <w:r>
        <w:t xml:space="preserve">Example of Planner, Demand Job Description</w:t>
      </w:r>
      <w:bookmarkEnd w:id="21"/>
    </w:p>
    <w:p>
      <w:pPr>
        <w:pStyle w:val="Compact"/>
      </w:pPr>
      <w:r>
        <w:t xml:space="preserve">Our growing company is hiring for a planner, demand.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er-demand"/>
      <w:r>
        <w:t xml:space="preserve">Responsibilities for planner, demand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Customer collaboration initiatives</w:t>
      </w:r>
    </w:p>
    <w:p>
      <w:pPr>
        <w:pStyle w:val="Compact"/>
        <w:numPr>
          <w:numId w:val="1001"/>
          <w:ilvl w:val="0"/>
        </w:numPr>
      </w:pPr>
      <w:r>
        <w:t xml:space="preserve">Launch plans</w:t>
      </w:r>
    </w:p>
    <w:p>
      <w:pPr>
        <w:pStyle w:val="Compact"/>
        <w:numPr>
          <w:numId w:val="1001"/>
          <w:ilvl w:val="0"/>
        </w:numPr>
      </w:pPr>
      <w:r>
        <w:t xml:space="preserve">Management of supply risks</w:t>
      </w:r>
    </w:p>
    <w:p>
      <w:pPr>
        <w:pStyle w:val="Compact"/>
        <w:numPr>
          <w:numId w:val="1001"/>
          <w:ilvl w:val="0"/>
        </w:numPr>
      </w:pPr>
      <w:r>
        <w:t xml:space="preserve">Leads key initiatives from a demand planning perspective which are aligned to the overall category objectives</w:t>
      </w:r>
    </w:p>
    <w:p>
      <w:pPr>
        <w:pStyle w:val="Compact"/>
        <w:numPr>
          <w:numId w:val="1001"/>
          <w:ilvl w:val="0"/>
        </w:numPr>
      </w:pPr>
      <w:r>
        <w:t xml:space="preserve">Prepare presentation and lead monthly S&amp;OP reviews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on key metrics including service, inventory turns, expedited freight, and forecast error</w:t>
      </w:r>
    </w:p>
    <w:p>
      <w:pPr>
        <w:pStyle w:val="Compact"/>
        <w:numPr>
          <w:numId w:val="1001"/>
          <w:ilvl w:val="0"/>
        </w:numPr>
      </w:pPr>
      <w:r>
        <w:t xml:space="preserve">Participate in relevant supply chain meetings, …E&amp;O, and account based SNP</w:t>
      </w:r>
    </w:p>
    <w:p>
      <w:pPr>
        <w:pStyle w:val="Compact"/>
        <w:numPr>
          <w:numId w:val="1001"/>
          <w:ilvl w:val="0"/>
        </w:numPr>
      </w:pPr>
      <w:r>
        <w:t xml:space="preserve">Order, billing and credit handling for service complaints</w:t>
      </w:r>
    </w:p>
    <w:p>
      <w:pPr>
        <w:pStyle w:val="Compact"/>
        <w:numPr>
          <w:numId w:val="1001"/>
          <w:ilvl w:val="0"/>
        </w:numPr>
      </w:pPr>
      <w:r>
        <w:t xml:space="preserve">Creates and maintains sku level demand plans to be used in procuring the needed inventory flow from manufacturing</w:t>
      </w:r>
    </w:p>
    <w:p>
      <w:pPr>
        <w:pStyle w:val="Compact"/>
        <w:numPr>
          <w:numId w:val="1001"/>
          <w:ilvl w:val="0"/>
        </w:numPr>
      </w:pPr>
      <w:r>
        <w:t xml:space="preserve">Work with Retail &amp; Sales team to reduce frontloading and resulting requirement for blind buying</w:t>
      </w:r>
    </w:p>
    <w:p>
      <w:pPr>
        <w:pStyle w:val="Heading2"/>
      </w:pPr>
      <w:bookmarkStart w:id="23" w:name="qualifications-for-planner-demand"/>
      <w:r>
        <w:t xml:space="preserve">Qualifications for planner, demand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finance, business, retail management, marketing or related field preferred or equivalent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(Supply Chain Management, Logistics, Business, Accounting or similar field)</w:t>
      </w:r>
    </w:p>
    <w:p>
      <w:pPr>
        <w:pStyle w:val="Compact"/>
        <w:numPr>
          <w:numId w:val="1002"/>
          <w:ilvl w:val="0"/>
        </w:numPr>
      </w:pPr>
      <w:r>
        <w:t xml:space="preserve">Ability to perform tasks successfully with minimum guidance and short timelines</w:t>
      </w:r>
    </w:p>
    <w:p>
      <w:pPr>
        <w:pStyle w:val="Compact"/>
        <w:numPr>
          <w:numId w:val="1002"/>
          <w:ilvl w:val="0"/>
        </w:numPr>
      </w:pPr>
      <w:r>
        <w:t xml:space="preserve">Tertiary level qualifications in business or equivalent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management, operations, engineering, mathematics or a related field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and gain confidence of co-workers within the company external contacts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er-dema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er-dem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2021-10-28T13:15:29Z</dcterms:created>
  <dcterms:modified xsi:type="dcterms:W3CDTF">2021-10-28T13:15:29Z</dcterms:modified>
</cp:coreProperties>
</file>