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https://www.velvetjobs.com/job-descriptions/physician-assistant-nurse-practitioner</w:t>
        </w:r>
      </w:hyperlink>
    </w:p>
    <w:p>
      <w:pPr>
        <w:pStyle w:val="Heading1"/>
      </w:pPr>
      <w:bookmarkStart w:id="21" w:name="example-of-physician-assistant-nurse-practitioner-job-description"/>
      <w:r>
        <w:t xml:space="preserve">Example of Physician Assistant / Nurse Practitioner Job Description</w:t>
      </w:r>
      <w:bookmarkEnd w:id="21"/>
    </w:p>
    <w:p>
      <w:pPr>
        <w:pStyle w:val="Compact"/>
      </w:pPr>
      <w:r>
        <w:t xml:space="preserve">Our growing company is looking for a physician assistant / nurse practitioner.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hysician-assistant-nurse-practitioner"/>
      <w:r>
        <w:t xml:space="preserve">Responsibilities for physician assistant / nurse practitioner</w:t>
      </w:r>
      <w:bookmarkEnd w:id="22"/>
    </w:p>
    <w:p>
      <w:pPr>
        <w:pStyle w:val="Compact"/>
        <w:numPr>
          <w:numId w:val="1001"/>
          <w:ilvl w:val="0"/>
        </w:numPr>
      </w:pPr>
      <w:r>
        <w:t xml:space="preserve">Performs history and physical assessments</w:t>
      </w:r>
    </w:p>
    <w:p>
      <w:pPr>
        <w:pStyle w:val="Compact"/>
        <w:numPr>
          <w:numId w:val="1001"/>
          <w:ilvl w:val="0"/>
        </w:numPr>
      </w:pPr>
      <w:r>
        <w:t xml:space="preserve">Performs minor procedures</w:t>
      </w:r>
    </w:p>
    <w:p>
      <w:pPr>
        <w:pStyle w:val="Compact"/>
        <w:numPr>
          <w:numId w:val="1001"/>
          <w:ilvl w:val="0"/>
        </w:numPr>
      </w:pPr>
      <w:r>
        <w:t xml:space="preserve">Orders and manages laboratory and radiographic findings</w:t>
      </w:r>
    </w:p>
    <w:p>
      <w:pPr>
        <w:pStyle w:val="Compact"/>
        <w:numPr>
          <w:numId w:val="1001"/>
          <w:ilvl w:val="0"/>
        </w:numPr>
      </w:pPr>
      <w:r>
        <w:t xml:space="preserve">Writes medication orders on patients and prescribes medications</w:t>
      </w:r>
    </w:p>
    <w:p>
      <w:pPr>
        <w:pStyle w:val="Compact"/>
        <w:numPr>
          <w:numId w:val="1001"/>
          <w:ilvl w:val="0"/>
        </w:numPr>
      </w:pPr>
      <w:r>
        <w:t xml:space="preserve">Provides education to all patients</w:t>
      </w:r>
    </w:p>
    <w:p>
      <w:pPr>
        <w:pStyle w:val="Compact"/>
        <w:numPr>
          <w:numId w:val="1001"/>
          <w:ilvl w:val="0"/>
        </w:numPr>
      </w:pPr>
      <w:r>
        <w:t xml:space="preserve">Participants in conference and related continuing education</w:t>
      </w:r>
    </w:p>
    <w:p>
      <w:pPr>
        <w:pStyle w:val="Compact"/>
        <w:numPr>
          <w:numId w:val="1001"/>
          <w:ilvl w:val="0"/>
        </w:numPr>
      </w:pPr>
      <w:r>
        <w:t xml:space="preserve">Assists in the establishment and accomplishment of the department goals and objectives</w:t>
      </w:r>
    </w:p>
    <w:p>
      <w:pPr>
        <w:pStyle w:val="Compact"/>
        <w:numPr>
          <w:numId w:val="1001"/>
          <w:ilvl w:val="0"/>
        </w:numPr>
      </w:pPr>
      <w:r>
        <w:t xml:space="preserve">Collect all necessary pre-surgical studies</w:t>
      </w:r>
    </w:p>
    <w:p>
      <w:pPr>
        <w:pStyle w:val="Compact"/>
        <w:numPr>
          <w:numId w:val="1001"/>
          <w:ilvl w:val="0"/>
        </w:numPr>
      </w:pPr>
      <w:r>
        <w:t xml:space="preserve">Participate in interdisciplinary rounds each day</w:t>
      </w:r>
    </w:p>
    <w:p>
      <w:pPr>
        <w:pStyle w:val="Compact"/>
        <w:numPr>
          <w:numId w:val="1001"/>
          <w:ilvl w:val="0"/>
        </w:numPr>
      </w:pPr>
      <w:r>
        <w:t xml:space="preserve">Ensure that all medical record documentation is completed within the appropriate time frame</w:t>
      </w:r>
    </w:p>
    <w:p>
      <w:pPr>
        <w:pStyle w:val="Heading2"/>
      </w:pPr>
      <w:bookmarkStart w:id="23" w:name="qualifications-for-physician-assistant-nurse-practitioner"/>
      <w:r>
        <w:t xml:space="preserve">Qualifications for physician assistant / nurse practitioner</w:t>
      </w:r>
      <w:bookmarkEnd w:id="23"/>
    </w:p>
    <w:p>
      <w:pPr>
        <w:pStyle w:val="Compact"/>
        <w:numPr>
          <w:numId w:val="1002"/>
          <w:ilvl w:val="0"/>
        </w:numPr>
      </w:pPr>
      <w:r>
        <w:t xml:space="preserve">NYS NP or PA license</w:t>
      </w:r>
    </w:p>
    <w:p>
      <w:pPr>
        <w:pStyle w:val="Compact"/>
        <w:numPr>
          <w:numId w:val="1002"/>
          <w:ilvl w:val="0"/>
        </w:numPr>
      </w:pPr>
      <w:r>
        <w:t xml:space="preserve">Must be a team player and be willing to put the needs of the patients first</w:t>
      </w:r>
    </w:p>
    <w:p>
      <w:pPr>
        <w:pStyle w:val="Compact"/>
        <w:numPr>
          <w:numId w:val="1002"/>
          <w:ilvl w:val="0"/>
        </w:numPr>
      </w:pPr>
      <w:r>
        <w:t xml:space="preserve">Have inpatient clinical experience as an advanced practitioner (completion of an advanced practice fellowship qualifies)</w:t>
      </w:r>
    </w:p>
    <w:p>
      <w:pPr>
        <w:pStyle w:val="Compact"/>
        <w:numPr>
          <w:numId w:val="1002"/>
          <w:ilvl w:val="0"/>
        </w:numPr>
      </w:pPr>
      <w:r>
        <w:t xml:space="preserve">Board Certification - American Nurse Credentialing Center or NCCPA-Certified and completion of PANRE every 6 yrs</w:t>
      </w:r>
    </w:p>
    <w:p>
      <w:pPr>
        <w:pStyle w:val="Compact"/>
        <w:numPr>
          <w:numId w:val="1002"/>
          <w:ilvl w:val="0"/>
        </w:numPr>
      </w:pPr>
      <w:r>
        <w:t xml:space="preserve">Certified in Hearing Conservation CAOHC and Spirometry</w:t>
      </w:r>
    </w:p>
    <w:p>
      <w:pPr>
        <w:pStyle w:val="Compact"/>
        <w:numPr>
          <w:numId w:val="1002"/>
          <w:ilvl w:val="0"/>
        </w:numPr>
      </w:pPr>
      <w:r>
        <w:t xml:space="preserve">Experience in Occupational medicine, Worker's Compensation and OSHA regulations, acute medical care and evaluation and Occupational Medicine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ysician-assistant-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ysician-assistant-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2021-10-28T13:34:47Z</dcterms:created>
  <dcterms:modified xsi:type="dcterms:W3CDTF">2021-10-28T13:34:47Z</dcterms:modified>
</cp:coreProperties>
</file>