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https://www.velvetjobs.com/job-descriptions/photography</w:t>
        </w:r>
      </w:hyperlink>
    </w:p>
    <w:p>
      <w:pPr>
        <w:pStyle w:val="Heading1"/>
      </w:pPr>
      <w:bookmarkStart w:id="21" w:name="example-of-photography-job-description"/>
      <w:r>
        <w:t xml:space="preserve">Example of Photography Job Description</w:t>
      </w:r>
      <w:bookmarkEnd w:id="21"/>
    </w:p>
    <w:p>
      <w:pPr>
        <w:pStyle w:val="Compact"/>
      </w:pPr>
      <w:r>
        <w:t xml:space="preserve">Our company is growing rapidly and is looking to fill the role of photography.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otography"/>
      <w:r>
        <w:t xml:space="preserve">Responsibilities for photography</w:t>
      </w:r>
      <w:bookmarkEnd w:id="22"/>
    </w:p>
    <w:p>
      <w:pPr>
        <w:pStyle w:val="Compact"/>
        <w:numPr>
          <w:numId w:val="1001"/>
          <w:ilvl w:val="0"/>
        </w:numPr>
      </w:pPr>
      <w:r>
        <w:t xml:space="preserve">Manages photography budget</w:t>
      </w:r>
    </w:p>
    <w:p>
      <w:pPr>
        <w:pStyle w:val="Compact"/>
        <w:numPr>
          <w:numId w:val="1001"/>
          <w:ilvl w:val="0"/>
        </w:numPr>
      </w:pPr>
      <w:r>
        <w:t xml:space="preserve">Assist in interpretation of creative direction that supports the Brand identity to achieve conceptual excellence of all photography and video</w:t>
      </w:r>
    </w:p>
    <w:p>
      <w:pPr>
        <w:pStyle w:val="Compact"/>
        <w:numPr>
          <w:numId w:val="1001"/>
          <w:ilvl w:val="0"/>
        </w:numPr>
      </w:pPr>
      <w:r>
        <w:t xml:space="preserve">Check worklists to ensure deadlines are met and all images are ready in advance of online sales</w:t>
      </w:r>
    </w:p>
    <w:p>
      <w:pPr>
        <w:pStyle w:val="Compact"/>
        <w:numPr>
          <w:numId w:val="1001"/>
          <w:ilvl w:val="0"/>
        </w:numPr>
      </w:pPr>
      <w:r>
        <w:t xml:space="preserve">Liaise with other departments and action any requests</w:t>
      </w:r>
    </w:p>
    <w:p>
      <w:pPr>
        <w:pStyle w:val="Compact"/>
        <w:numPr>
          <w:numId w:val="1001"/>
          <w:ilvl w:val="0"/>
        </w:numPr>
      </w:pPr>
      <w:r>
        <w:t xml:space="preserve">Provide training and support to new recruits</w:t>
      </w:r>
    </w:p>
    <w:p>
      <w:pPr>
        <w:pStyle w:val="Compact"/>
        <w:numPr>
          <w:numId w:val="1001"/>
          <w:ilvl w:val="0"/>
        </w:numPr>
      </w:pPr>
      <w:r>
        <w:t xml:space="preserve">Oversee special business projects</w:t>
      </w:r>
    </w:p>
    <w:p>
      <w:pPr>
        <w:pStyle w:val="Compact"/>
        <w:numPr>
          <w:numId w:val="1001"/>
          <w:ilvl w:val="0"/>
        </w:numPr>
      </w:pPr>
      <w:r>
        <w:t xml:space="preserve">Researching, pitching, and assigning photographers all assignment areas</w:t>
      </w:r>
    </w:p>
    <w:p>
      <w:pPr>
        <w:pStyle w:val="Compact"/>
        <w:numPr>
          <w:numId w:val="1001"/>
          <w:ilvl w:val="0"/>
        </w:numPr>
      </w:pPr>
      <w:r>
        <w:t xml:space="preserve">Suggest and secure the best photographers, assistants and stylists for each assignment</w:t>
      </w:r>
    </w:p>
    <w:p>
      <w:pPr>
        <w:pStyle w:val="Compact"/>
        <w:numPr>
          <w:numId w:val="1001"/>
          <w:ilvl w:val="0"/>
        </w:numPr>
      </w:pPr>
      <w:r>
        <w:t xml:space="preserve">Assist in the integration and testing of the digital asset management system</w:t>
      </w:r>
    </w:p>
    <w:p>
      <w:pPr>
        <w:pStyle w:val="Compact"/>
        <w:numPr>
          <w:numId w:val="1001"/>
          <w:ilvl w:val="0"/>
        </w:numPr>
      </w:pPr>
      <w:r>
        <w:t xml:space="preserve">Establish thought leadership around digital industry trends and technologies</w:t>
      </w:r>
    </w:p>
    <w:p>
      <w:pPr>
        <w:pStyle w:val="Heading2"/>
      </w:pPr>
      <w:bookmarkStart w:id="23" w:name="qualifications-for-photography"/>
      <w:r>
        <w:t xml:space="preserve">Qualifications for photography</w:t>
      </w:r>
      <w:bookmarkEnd w:id="23"/>
    </w:p>
    <w:p>
      <w:pPr>
        <w:pStyle w:val="Compact"/>
        <w:numPr>
          <w:numId w:val="1002"/>
          <w:ilvl w:val="0"/>
        </w:numPr>
      </w:pPr>
      <w:r>
        <w:t xml:space="preserve">Familiarity with IPTC metadata schema encouraged</w:t>
      </w:r>
    </w:p>
    <w:p>
      <w:pPr>
        <w:pStyle w:val="Compact"/>
        <w:numPr>
          <w:numId w:val="1002"/>
          <w:ilvl w:val="0"/>
        </w:numPr>
      </w:pPr>
      <w:r>
        <w:t xml:space="preserve">Graduate or similar in a Visual Arts related degree, or equivalent experience in a professional role</w:t>
      </w:r>
    </w:p>
    <w:p>
      <w:pPr>
        <w:pStyle w:val="Compact"/>
        <w:numPr>
          <w:numId w:val="1002"/>
          <w:ilvl w:val="0"/>
        </w:numPr>
      </w:pPr>
      <w:r>
        <w:t xml:space="preserve">Broad knowledge of contemporary lighting techniques</w:t>
      </w:r>
    </w:p>
    <w:p>
      <w:pPr>
        <w:pStyle w:val="Compact"/>
        <w:numPr>
          <w:numId w:val="1002"/>
          <w:ilvl w:val="0"/>
        </w:numPr>
      </w:pPr>
      <w:r>
        <w:t xml:space="preserve">Ability to meet tight deadlines and motivate others to achieve within the required timeframe</w:t>
      </w:r>
    </w:p>
    <w:p>
      <w:pPr>
        <w:pStyle w:val="Compact"/>
        <w:numPr>
          <w:numId w:val="1002"/>
          <w:ilvl w:val="0"/>
        </w:numPr>
      </w:pPr>
      <w:r>
        <w:t xml:space="preserve">Requires knowledge of all areas of photography including lifestyle, conceptual, still life, portrait, action, reportage</w:t>
      </w:r>
    </w:p>
    <w:p>
      <w:pPr>
        <w:pStyle w:val="Compact"/>
        <w:numPr>
          <w:numId w:val="1002"/>
          <w:ilvl w:val="0"/>
        </w:numPr>
      </w:pPr>
      <w:r>
        <w:t xml:space="preserve">Knowledge of photography, photo software, video, web media, freelancers, and agencies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otograph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otograph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2021-10-28T13:36:20Z</dcterms:created>
  <dcterms:modified xsi:type="dcterms:W3CDTF">2021-10-28T13:36:20Z</dcterms:modified>
</cp:coreProperties>
</file>