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https://www.velvetjobs.com/job-descriptions/photography</w:t>
        </w:r>
      </w:hyperlink>
    </w:p>
    <w:p>
      <w:pPr>
        <w:pStyle w:val="Heading1"/>
      </w:pPr>
      <w:bookmarkStart w:id="21" w:name="example-of-photography-job-description"/>
      <w:r>
        <w:t xml:space="preserve">Example of Photography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photography. To join our growing team, please review the list of responsibilities and qualifications.</w:t>
      </w:r>
    </w:p>
    <w:p>
      <w:pPr>
        <w:pStyle w:val="Heading2"/>
      </w:pPr>
      <w:bookmarkStart w:id="22" w:name="responsibilities-for-photography"/>
      <w:r>
        <w:t xml:space="preserve">Responsibilities for photography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third party and freelance photography as required</w:t>
      </w:r>
    </w:p>
    <w:p>
      <w:pPr>
        <w:pStyle w:val="Compact"/>
        <w:numPr>
          <w:numId w:val="1001"/>
          <w:ilvl w:val="0"/>
        </w:numPr>
      </w:pPr>
      <w:r>
        <w:t xml:space="preserve">As time permits, you will also be expected to work on set, alongside the Styling Managers, directing any variety of high quality product photography</w:t>
      </w:r>
    </w:p>
    <w:p>
      <w:pPr>
        <w:pStyle w:val="Compact"/>
        <w:numPr>
          <w:numId w:val="1001"/>
          <w:ilvl w:val="0"/>
        </w:numPr>
      </w:pPr>
      <w:r>
        <w:t xml:space="preserve">Oversee the budget for research and original photography</w:t>
      </w:r>
    </w:p>
    <w:p>
      <w:pPr>
        <w:pStyle w:val="Compact"/>
        <w:numPr>
          <w:numId w:val="1001"/>
          <w:ilvl w:val="0"/>
        </w:numPr>
      </w:pPr>
      <w:r>
        <w:t xml:space="preserve">Direct, coordinate and evaluate the photography department</w:t>
      </w:r>
    </w:p>
    <w:p>
      <w:pPr>
        <w:pStyle w:val="Compact"/>
        <w:numPr>
          <w:numId w:val="1001"/>
          <w:ilvl w:val="0"/>
        </w:numPr>
      </w:pPr>
      <w:r>
        <w:t xml:space="preserve">Foster inter-departmental collaboration and continue to enhance the reputation of the SCAD photography department in academic and professional circles</w:t>
      </w:r>
    </w:p>
    <w:p>
      <w:pPr>
        <w:pStyle w:val="Compact"/>
        <w:numPr>
          <w:numId w:val="1001"/>
          <w:ilvl w:val="0"/>
        </w:numPr>
      </w:pPr>
      <w:r>
        <w:t xml:space="preserve">Work with FX and FXX Media Relations Department departments across the company to strategize the timely procurement and supply of strong unit/episodic, gallery and event photography for press and internal use</w:t>
      </w:r>
    </w:p>
    <w:p>
      <w:pPr>
        <w:pStyle w:val="Compact"/>
        <w:numPr>
          <w:numId w:val="1001"/>
          <w:ilvl w:val="0"/>
        </w:numPr>
      </w:pPr>
      <w:r>
        <w:t xml:space="preserve">Maintain and develop the FX/FXX photography archives</w:t>
      </w:r>
    </w:p>
    <w:p>
      <w:pPr>
        <w:pStyle w:val="Compact"/>
        <w:numPr>
          <w:numId w:val="1001"/>
          <w:ilvl w:val="0"/>
        </w:numPr>
      </w:pPr>
      <w:r>
        <w:t xml:space="preserve">Work as a team with the Photography Manager, Photographers and Designers</w:t>
      </w:r>
    </w:p>
    <w:p>
      <w:pPr>
        <w:pStyle w:val="Compact"/>
        <w:numPr>
          <w:numId w:val="1001"/>
          <w:ilvl w:val="0"/>
        </w:numPr>
      </w:pPr>
      <w:r>
        <w:t xml:space="preserve">Assist in set-up / tear-down of sets and lights for photography shoots</w:t>
      </w:r>
    </w:p>
    <w:p>
      <w:pPr>
        <w:pStyle w:val="Compact"/>
        <w:numPr>
          <w:numId w:val="1001"/>
          <w:ilvl w:val="0"/>
        </w:numPr>
      </w:pPr>
      <w:r>
        <w:t xml:space="preserve">Shoot product and event photography</w:t>
      </w:r>
    </w:p>
    <w:p>
      <w:pPr>
        <w:pStyle w:val="Heading2"/>
      </w:pPr>
      <w:bookmarkStart w:id="23" w:name="qualifications-for-photography"/>
      <w:r>
        <w:t xml:space="preserve">Qualifications for photography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in post-production work</w:t>
      </w:r>
    </w:p>
    <w:p>
      <w:pPr>
        <w:pStyle w:val="Compact"/>
        <w:numPr>
          <w:numId w:val="1002"/>
          <w:ilvl w:val="0"/>
        </w:numPr>
      </w:pPr>
      <w:r>
        <w:t xml:space="preserve">Ability to style and manipulate men’s garments including dress shirts, ties and underwear</w:t>
      </w:r>
    </w:p>
    <w:p>
      <w:pPr>
        <w:pStyle w:val="Compact"/>
        <w:numPr>
          <w:numId w:val="1002"/>
          <w:ilvl w:val="0"/>
        </w:numPr>
      </w:pPr>
      <w:r>
        <w:t xml:space="preserve">Strong photo editing skills including sizing and color correcting images</w:t>
      </w:r>
    </w:p>
    <w:p>
      <w:pPr>
        <w:pStyle w:val="Compact"/>
        <w:numPr>
          <w:numId w:val="1002"/>
          <w:ilvl w:val="0"/>
        </w:numPr>
      </w:pPr>
      <w:r>
        <w:t xml:space="preserve">4+ years experience in fashion/retail or related field</w:t>
      </w:r>
    </w:p>
    <w:p>
      <w:pPr>
        <w:pStyle w:val="Compact"/>
        <w:numPr>
          <w:numId w:val="1002"/>
          <w:ilvl w:val="0"/>
        </w:numPr>
      </w:pPr>
      <w:r>
        <w:t xml:space="preserve">Knowledge of Website CMS Management</w:t>
      </w:r>
    </w:p>
    <w:p>
      <w:pPr>
        <w:pStyle w:val="Compact"/>
        <w:numPr>
          <w:numId w:val="1002"/>
          <w:ilvl w:val="0"/>
        </w:numPr>
      </w:pPr>
      <w:r>
        <w:t xml:space="preserve">Detail-oriented and strong written, oral and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otograph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otograph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2021-10-28T13:13:52Z</dcterms:created>
  <dcterms:modified xsi:type="dcterms:W3CDTF">2021-10-28T13:13:52Z</dcterms:modified>
</cp:coreProperties>
</file>