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https://www.velvetjobs.com/job-descriptions/pharmacy-buyer</w:t>
        </w:r>
      </w:hyperlink>
    </w:p>
    <w:p>
      <w:pPr>
        <w:pStyle w:val="Heading1"/>
      </w:pPr>
      <w:bookmarkStart w:id="21" w:name="example-of-pharmacy-buyer-job-description"/>
      <w:r>
        <w:t xml:space="preserve">Example of Pharmacy Buyer Job Description</w:t>
      </w:r>
      <w:bookmarkEnd w:id="21"/>
    </w:p>
    <w:p>
      <w:pPr>
        <w:pStyle w:val="Compact"/>
      </w:pPr>
      <w:r>
        <w:t xml:space="preserve">Our company is growing rapidly and is searching for experienced candidates for the position of pharmacy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armacy-buyer"/>
      <w:r>
        <w:t xml:space="preserve">Responsibilities for pharmacy buyer</w:t>
      </w:r>
      <w:bookmarkEnd w:id="22"/>
    </w:p>
    <w:p>
      <w:pPr>
        <w:pStyle w:val="Compact"/>
        <w:numPr>
          <w:numId w:val="1001"/>
          <w:ilvl w:val="0"/>
        </w:numPr>
      </w:pPr>
      <w:r>
        <w:t xml:space="preserve">Work with pharmacy wholesaler to implement product and process improvements</w:t>
      </w:r>
    </w:p>
    <w:p>
      <w:pPr>
        <w:pStyle w:val="Compact"/>
        <w:numPr>
          <w:numId w:val="1001"/>
          <w:ilvl w:val="0"/>
        </w:numPr>
      </w:pPr>
      <w:r>
        <w:t xml:space="preserve">Orders medications to maintain appropriate par levels in the Pharmacy</w:t>
      </w:r>
    </w:p>
    <w:p>
      <w:pPr>
        <w:pStyle w:val="Compact"/>
        <w:numPr>
          <w:numId w:val="1001"/>
          <w:ilvl w:val="0"/>
        </w:numPr>
      </w:pPr>
      <w:r>
        <w:t xml:space="preserve">Understands and utilizes primary wholesaler processes and systems</w:t>
      </w:r>
    </w:p>
    <w:p>
      <w:pPr>
        <w:pStyle w:val="Compact"/>
        <w:numPr>
          <w:numId w:val="1001"/>
          <w:ilvl w:val="0"/>
        </w:numPr>
      </w:pPr>
      <w:r>
        <w:t xml:space="preserve">Understands and utilizes secondary wholesaler processes and systems</w:t>
      </w:r>
    </w:p>
    <w:p>
      <w:pPr>
        <w:pStyle w:val="Compact"/>
        <w:numPr>
          <w:numId w:val="1001"/>
          <w:ilvl w:val="0"/>
        </w:numPr>
      </w:pPr>
      <w:r>
        <w:t xml:space="preserve">Understands and utilizes contract suppliers processes and systems</w:t>
      </w:r>
    </w:p>
    <w:p>
      <w:pPr>
        <w:pStyle w:val="Compact"/>
        <w:numPr>
          <w:numId w:val="1001"/>
          <w:ilvl w:val="0"/>
        </w:numPr>
      </w:pPr>
      <w:r>
        <w:t xml:space="preserve">Understands and utilizes hospital supply ordering programs and systems</w:t>
      </w:r>
    </w:p>
    <w:p>
      <w:pPr>
        <w:pStyle w:val="Compact"/>
        <w:numPr>
          <w:numId w:val="1001"/>
          <w:ilvl w:val="0"/>
        </w:numPr>
      </w:pPr>
      <w:r>
        <w:t xml:space="preserve">Scans and Identifies medication utilizing current medication administration and automated storage systems</w:t>
      </w:r>
    </w:p>
    <w:p>
      <w:pPr>
        <w:pStyle w:val="Compact"/>
        <w:numPr>
          <w:numId w:val="1001"/>
          <w:ilvl w:val="0"/>
        </w:numPr>
      </w:pPr>
      <w:r>
        <w:t xml:space="preserve">Places new items in isolation until Pharmnet adds to system</w:t>
      </w:r>
    </w:p>
    <w:p>
      <w:pPr>
        <w:pStyle w:val="Compact"/>
        <w:numPr>
          <w:numId w:val="1001"/>
          <w:ilvl w:val="0"/>
        </w:numPr>
      </w:pPr>
      <w:r>
        <w:t xml:space="preserve">Uses AHS-IS Non Critical Help Desk Request Form for technical issues</w:t>
      </w:r>
    </w:p>
    <w:p>
      <w:pPr>
        <w:pStyle w:val="Compact"/>
        <w:numPr>
          <w:numId w:val="1001"/>
          <w:ilvl w:val="0"/>
        </w:numPr>
      </w:pPr>
      <w:r>
        <w:t xml:space="preserve">Submits formulary additions through Pharmacy CDM/Formulary Item Request Form</w:t>
      </w:r>
    </w:p>
    <w:p>
      <w:pPr>
        <w:pStyle w:val="Heading2"/>
      </w:pPr>
      <w:bookmarkStart w:id="23" w:name="qualifications-for-pharmacy-buyer"/>
      <w:r>
        <w:t xml:space="preserve">Qualifications for pharmacy buyer</w:t>
      </w:r>
      <w:bookmarkEnd w:id="23"/>
    </w:p>
    <w:p>
      <w:pPr>
        <w:pStyle w:val="Compact"/>
        <w:numPr>
          <w:numId w:val="1002"/>
          <w:ilvl w:val="0"/>
        </w:numPr>
      </w:pPr>
      <w:r>
        <w:t xml:space="preserve">Utilizes best buying practices set forth by our group purchasing organization (GPO)</w:t>
      </w:r>
    </w:p>
    <w:p>
      <w:pPr>
        <w:pStyle w:val="Compact"/>
        <w:numPr>
          <w:numId w:val="1002"/>
          <w:ilvl w:val="0"/>
        </w:numPr>
      </w:pPr>
      <w:r>
        <w:t xml:space="preserve">Understands GPO’s contract hierarchy</w:t>
      </w:r>
    </w:p>
    <w:p>
      <w:pPr>
        <w:pStyle w:val="Compact"/>
        <w:numPr>
          <w:numId w:val="1002"/>
          <w:ilvl w:val="0"/>
        </w:numPr>
      </w:pPr>
      <w:r>
        <w:t xml:space="preserve">Orders appropriately direct from vendors when wholesalers are stocked out</w:t>
      </w:r>
    </w:p>
    <w:p>
      <w:pPr>
        <w:pStyle w:val="Compact"/>
        <w:numPr>
          <w:numId w:val="1002"/>
          <w:ilvl w:val="0"/>
        </w:numPr>
      </w:pPr>
      <w:r>
        <w:t xml:space="preserve">Monitors and maintains the manufacture backorders</w:t>
      </w:r>
    </w:p>
    <w:p>
      <w:pPr>
        <w:pStyle w:val="Compact"/>
        <w:numPr>
          <w:numId w:val="1002"/>
          <w:ilvl w:val="0"/>
        </w:numPr>
      </w:pPr>
      <w:r>
        <w:t xml:space="preserve">Reports any issues to the clinical manager</w:t>
      </w:r>
    </w:p>
    <w:p>
      <w:pPr>
        <w:pStyle w:val="Compact"/>
        <w:numPr>
          <w:numId w:val="1002"/>
          <w:ilvl w:val="0"/>
        </w:numPr>
      </w:pPr>
      <w:r>
        <w:t xml:space="preserve">Completes monthly financial reports utilizing resources from multiple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2021-10-28T13:08:16Z</dcterms:created>
  <dcterms:modified xsi:type="dcterms:W3CDTF">2021-10-28T13:08:16Z</dcterms:modified>
</cp:coreProperties>
</file>