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https://www.velvetjobs.com/job-descriptions/personal-trainer</w:t>
        </w:r>
      </w:hyperlink>
    </w:p>
    <w:p>
      <w:pPr>
        <w:pStyle w:val="Heading1"/>
      </w:pPr>
      <w:bookmarkStart w:id="21" w:name="example-of-personal-trainer-job-description"/>
      <w:r>
        <w:t xml:space="preserve">Example of Personal Trainer Job Description</w:t>
      </w:r>
      <w:bookmarkEnd w:id="21"/>
    </w:p>
    <w:p>
      <w:pPr>
        <w:pStyle w:val="Compact"/>
      </w:pPr>
      <w:r>
        <w:t xml:space="preserve">Our growing company is hiring for a personal trainer. If you are looking for an exciting place to work, please take a look at the list of qualifications below.</w:t>
      </w:r>
    </w:p>
    <w:p>
      <w:pPr>
        <w:pStyle w:val="Heading2"/>
      </w:pPr>
      <w:bookmarkStart w:id="22" w:name="responsibilities-for-personal-trainer"/>
      <w:r>
        <w:t xml:space="preserve">Responsibilities for personal trainer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Campus Recreation fitness related special events and continuing education opportunities</w:t>
      </w:r>
    </w:p>
    <w:p>
      <w:pPr>
        <w:pStyle w:val="Compact"/>
        <w:numPr>
          <w:numId w:val="1001"/>
          <w:ilvl w:val="0"/>
        </w:numPr>
      </w:pPr>
      <w:r>
        <w:t xml:space="preserve">Schedule and conduct all assessment and reassessments appointments</w:t>
      </w:r>
    </w:p>
    <w:p>
      <w:pPr>
        <w:pStyle w:val="Compact"/>
        <w:numPr>
          <w:numId w:val="1001"/>
          <w:ilvl w:val="0"/>
        </w:numPr>
      </w:pPr>
      <w:r>
        <w:t xml:space="preserve">Make daily calls to members</w:t>
      </w:r>
    </w:p>
    <w:p>
      <w:pPr>
        <w:pStyle w:val="Compact"/>
        <w:numPr>
          <w:numId w:val="1001"/>
          <w:ilvl w:val="0"/>
        </w:numPr>
      </w:pPr>
      <w:r>
        <w:t xml:space="preserve">Mornings</w:t>
      </w:r>
    </w:p>
    <w:p>
      <w:pPr>
        <w:pStyle w:val="Compact"/>
        <w:numPr>
          <w:numId w:val="1001"/>
          <w:ilvl w:val="0"/>
        </w:numPr>
      </w:pPr>
      <w:r>
        <w:t xml:space="preserve">Service one on one 30-minute or 60-minute personal training sessions or in a group setting up to 8 people</w:t>
      </w:r>
    </w:p>
    <w:p>
      <w:pPr>
        <w:pStyle w:val="Compact"/>
        <w:numPr>
          <w:numId w:val="1001"/>
          <w:ilvl w:val="0"/>
        </w:numPr>
      </w:pPr>
      <w:r>
        <w:t xml:space="preserve">We have instructor-led group classes at this location as well</w:t>
      </w:r>
    </w:p>
    <w:p>
      <w:pPr>
        <w:pStyle w:val="Compact"/>
        <w:numPr>
          <w:numId w:val="1001"/>
          <w:ilvl w:val="0"/>
        </w:numPr>
      </w:pPr>
      <w:r>
        <w:t xml:space="preserve">Exhibits sensitivity to guest’s needs and cultural differences</w:t>
      </w:r>
    </w:p>
    <w:p>
      <w:pPr>
        <w:pStyle w:val="Compact"/>
        <w:numPr>
          <w:numId w:val="1001"/>
          <w:ilvl w:val="0"/>
        </w:numPr>
      </w:pPr>
      <w:r>
        <w:t xml:space="preserve">Teaches exercise and conduct classes to the guests</w:t>
      </w:r>
    </w:p>
    <w:p>
      <w:pPr>
        <w:pStyle w:val="Compact"/>
        <w:numPr>
          <w:numId w:val="1001"/>
          <w:ilvl w:val="0"/>
        </w:numPr>
      </w:pPr>
      <w:r>
        <w:t xml:space="preserve">Always be in top physical condition</w:t>
      </w:r>
    </w:p>
    <w:p>
      <w:pPr>
        <w:pStyle w:val="Compact"/>
        <w:numPr>
          <w:numId w:val="1001"/>
          <w:ilvl w:val="0"/>
        </w:numPr>
      </w:pPr>
      <w:r>
        <w:t xml:space="preserve">Stays up-dated on the latest developments pertinent to the department and becomes well-versed and trained in their usage</w:t>
      </w:r>
    </w:p>
    <w:p>
      <w:pPr>
        <w:pStyle w:val="Heading2"/>
      </w:pPr>
      <w:bookmarkStart w:id="23" w:name="qualifications-for-personal-trainer"/>
      <w:r>
        <w:t xml:space="preserve">Qualifications for personal trainer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year’s experience in the fitness or exercise industry</w:t>
      </w:r>
    </w:p>
    <w:p>
      <w:pPr>
        <w:pStyle w:val="Compact"/>
        <w:numPr>
          <w:numId w:val="1002"/>
          <w:ilvl w:val="0"/>
        </w:numPr>
      </w:pPr>
      <w:r>
        <w:t xml:space="preserve">Must have an active Secret Clearance or higher</w:t>
      </w:r>
    </w:p>
    <w:p>
      <w:pPr>
        <w:pStyle w:val="Compact"/>
        <w:numPr>
          <w:numId w:val="1002"/>
          <w:ilvl w:val="0"/>
        </w:numPr>
      </w:pPr>
      <w:r>
        <w:t xml:space="preserve">Nationally recognized certification required</w:t>
      </w:r>
    </w:p>
    <w:p>
      <w:pPr>
        <w:pStyle w:val="Compact"/>
        <w:numPr>
          <w:numId w:val="1002"/>
          <w:ilvl w:val="0"/>
        </w:numPr>
      </w:pPr>
      <w:r>
        <w:t xml:space="preserve">Personal Trainer certification from a nationally accredited organization (NESTA, ACE, ACSM, Cooper Fitness, NASM, NATA, NSCA, NPTI, ISSA)</w:t>
      </w:r>
    </w:p>
    <w:p>
      <w:pPr>
        <w:pStyle w:val="Compact"/>
        <w:numPr>
          <w:numId w:val="1002"/>
          <w:ilvl w:val="0"/>
        </w:numPr>
      </w:pPr>
      <w:r>
        <w:t xml:space="preserve">Minimum of two years personal training experience</w:t>
      </w:r>
    </w:p>
    <w:p>
      <w:pPr>
        <w:pStyle w:val="Compact"/>
        <w:numPr>
          <w:numId w:val="1002"/>
          <w:ilvl w:val="0"/>
        </w:numPr>
      </w:pPr>
      <w:r>
        <w:t xml:space="preserve">Must be available evenings and weekends with a flexible schedule to meet your clients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tra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tra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2021-10-28T13:18:42Z</dcterms:created>
  <dcterms:modified xsi:type="dcterms:W3CDTF">2021-10-28T13:18:42Z</dcterms:modified>
</cp:coreProperties>
</file>