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https://www.velvetjobs.com/job-descriptions/personal-trainer</w:t>
        </w:r>
      </w:hyperlink>
    </w:p>
    <w:p>
      <w:pPr>
        <w:pStyle w:val="Heading1"/>
      </w:pPr>
      <w:bookmarkStart w:id="21" w:name="example-of-personal-trainer-job-description"/>
      <w:r>
        <w:t xml:space="preserve">Example of Personal Trainer Job Description</w:t>
      </w:r>
      <w:bookmarkEnd w:id="21"/>
    </w:p>
    <w:p>
      <w:pPr>
        <w:pStyle w:val="Compact"/>
      </w:pPr>
      <w:r>
        <w:t xml:space="preserve">Our company is growing rapidly and is looking for a personal trainer. If you are looking for an exciting place to work, please take a look at the list of qualifications below.</w:t>
      </w:r>
    </w:p>
    <w:p>
      <w:pPr>
        <w:pStyle w:val="Heading2"/>
      </w:pPr>
      <w:bookmarkStart w:id="22" w:name="responsibilities-for-personal-trainer"/>
      <w:r>
        <w:t xml:space="preserve">Responsibilities for personal trainer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Fulfills member service requirements such as fitness assessments and equipment operations, service desk duties and fitness equipment cleaning</w:t>
      </w:r>
    </w:p>
    <w:p>
      <w:pPr>
        <w:pStyle w:val="Compact"/>
        <w:numPr>
          <w:numId w:val="1001"/>
          <w:ilvl w:val="0"/>
        </w:numPr>
      </w:pPr>
      <w:r>
        <w:t xml:space="preserve">We offer Group Fitness classes at this location</w:t>
      </w:r>
    </w:p>
    <w:p>
      <w:pPr>
        <w:pStyle w:val="Compact"/>
        <w:numPr>
          <w:numId w:val="1001"/>
          <w:ilvl w:val="0"/>
        </w:numPr>
      </w:pPr>
      <w:r>
        <w:t xml:space="preserve">Motivates guests to adhere to a fitness program and achieve goals</w:t>
      </w:r>
    </w:p>
    <w:p>
      <w:pPr>
        <w:pStyle w:val="Compact"/>
        <w:numPr>
          <w:numId w:val="1001"/>
          <w:ilvl w:val="0"/>
        </w:numPr>
      </w:pPr>
      <w:r>
        <w:t xml:space="preserve">Evaluates the guest’s physical fitness level</w:t>
      </w:r>
    </w:p>
    <w:p>
      <w:pPr>
        <w:pStyle w:val="Compact"/>
        <w:numPr>
          <w:numId w:val="1001"/>
          <w:ilvl w:val="0"/>
        </w:numPr>
      </w:pPr>
      <w:r>
        <w:t xml:space="preserve">Develops a fitness program for the guest</w:t>
      </w:r>
    </w:p>
    <w:p>
      <w:pPr>
        <w:pStyle w:val="Compact"/>
        <w:numPr>
          <w:numId w:val="1001"/>
          <w:ilvl w:val="0"/>
        </w:numPr>
      </w:pPr>
      <w:r>
        <w:t xml:space="preserve">Monitors the progress for the guest's fitness program</w:t>
      </w:r>
    </w:p>
    <w:p>
      <w:pPr>
        <w:pStyle w:val="Compact"/>
        <w:numPr>
          <w:numId w:val="1001"/>
          <w:ilvl w:val="0"/>
        </w:numPr>
      </w:pPr>
      <w:r>
        <w:t xml:space="preserve">Assists members in the Fitness Center with use of equipment</w:t>
      </w:r>
    </w:p>
    <w:p>
      <w:pPr>
        <w:pStyle w:val="Compact"/>
        <w:numPr>
          <w:numId w:val="1001"/>
          <w:ilvl w:val="0"/>
        </w:numPr>
      </w:pPr>
      <w:r>
        <w:t xml:space="preserve">Prepares the fitness department equipment and supplies daily</w:t>
      </w:r>
    </w:p>
    <w:p>
      <w:pPr>
        <w:pStyle w:val="Compact"/>
        <w:numPr>
          <w:numId w:val="1001"/>
          <w:ilvl w:val="0"/>
        </w:numPr>
      </w:pPr>
      <w:r>
        <w:t xml:space="preserve">Maintains appropriate standards of conduct, dress, hygiene, uniform, appearance and posture, all personnel involved in the Fitness Center operation or under his/her supervision</w:t>
      </w:r>
    </w:p>
    <w:p>
      <w:pPr>
        <w:pStyle w:val="Compact"/>
        <w:numPr>
          <w:numId w:val="1001"/>
          <w:ilvl w:val="0"/>
        </w:numPr>
      </w:pPr>
      <w:r>
        <w:t xml:space="preserve">Discuss, motivate, and teach the guests and members how to improve their fitness, strength or physique</w:t>
      </w:r>
    </w:p>
    <w:p>
      <w:pPr>
        <w:pStyle w:val="Heading2"/>
      </w:pPr>
      <w:bookmarkStart w:id="23" w:name="qualifications-for-personal-trainer"/>
      <w:r>
        <w:t xml:space="preserve">Qualifications for personal trainer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Physical effort required for daily duties include lifting heavy weights, squatting, bending, reaching, spotting &amp; prolonged standing and walking</w:t>
      </w:r>
    </w:p>
    <w:p>
      <w:pPr>
        <w:pStyle w:val="Compact"/>
        <w:numPr>
          <w:numId w:val="1002"/>
          <w:ilvl w:val="0"/>
        </w:numPr>
      </w:pPr>
      <w:r>
        <w:t xml:space="preserve">Manage client files, schedules, reminders and document exercise progress in Club Ready software</w:t>
      </w:r>
    </w:p>
    <w:p>
      <w:pPr>
        <w:pStyle w:val="Compact"/>
        <w:numPr>
          <w:numId w:val="1002"/>
          <w:ilvl w:val="0"/>
        </w:numPr>
      </w:pPr>
      <w:r>
        <w:t xml:space="preserve">Personal Training Certification from a national organization such as ACSM, NSCA, ACE, NASM, or any other NCCA Accredited Personal Trainer Certification Program</w:t>
      </w:r>
    </w:p>
    <w:p>
      <w:pPr>
        <w:pStyle w:val="Compact"/>
        <w:numPr>
          <w:numId w:val="1002"/>
          <w:ilvl w:val="0"/>
        </w:numPr>
      </w:pPr>
      <w:r>
        <w:t xml:space="preserve">The individual hired will have the ability to start working hours as a Front Desk Attendant to network until they build a good clientele</w:t>
      </w:r>
    </w:p>
    <w:p>
      <w:pPr>
        <w:pStyle w:val="Compact"/>
        <w:numPr>
          <w:numId w:val="1002"/>
          <w:ilvl w:val="0"/>
        </w:numPr>
      </w:pPr>
      <w:r>
        <w:t xml:space="preserve">Individual must possess a nationally recognized certification, ACSM, NASM, NSCA or ACE preferred</w:t>
      </w:r>
    </w:p>
    <w:p>
      <w:pPr>
        <w:pStyle w:val="Compact"/>
        <w:numPr>
          <w:numId w:val="1002"/>
          <w:ilvl w:val="0"/>
        </w:numPr>
      </w:pPr>
      <w:r>
        <w:t xml:space="preserve">Applicant must be self-motivating, engaging and with a passion for helping people achieve their wellness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tra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tra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2021-10-28T12:49:06Z</dcterms:created>
  <dcterms:modified xsi:type="dcterms:W3CDTF">2021-10-28T12:49:06Z</dcterms:modified>
</cp:coreProperties>
</file>