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https://www.velvetjobs.com/job-descriptions/personal-care-attendant</w:t>
        </w:r>
      </w:hyperlink>
    </w:p>
    <w:p>
      <w:pPr>
        <w:pStyle w:val="Heading1"/>
      </w:pPr>
      <w:bookmarkStart w:id="21" w:name="example-of-personal-care-attendant-job-description"/>
      <w:r>
        <w:t xml:space="preserve">Example of Personal Care Attendant Job Description</w:t>
      </w:r>
      <w:bookmarkEnd w:id="21"/>
    </w:p>
    <w:p>
      <w:pPr>
        <w:pStyle w:val="Compact"/>
      </w:pPr>
      <w:r>
        <w:t xml:space="preserve">Our growing company is hiring for a personal care attendant. To join our growing team, please review the list of responsibilities and qualifications.</w:t>
      </w:r>
    </w:p>
    <w:p>
      <w:pPr>
        <w:pStyle w:val="Heading2"/>
      </w:pPr>
      <w:bookmarkStart w:id="22" w:name="responsibilities-for-personal-care-attendant"/>
      <w:r>
        <w:t xml:space="preserve">Responsibilities for personal care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Transports residents by ambulation or by wheelchair to areas of center (dining room, lobby and activities)</w:t>
      </w:r>
    </w:p>
    <w:p>
      <w:pPr>
        <w:pStyle w:val="Compact"/>
        <w:numPr>
          <w:numId w:val="1001"/>
          <w:ilvl w:val="0"/>
        </w:numPr>
      </w:pPr>
      <w:r>
        <w:t xml:space="preserve">Prepares resident for meals</w:t>
      </w:r>
    </w:p>
    <w:p>
      <w:pPr>
        <w:pStyle w:val="Compact"/>
        <w:numPr>
          <w:numId w:val="1001"/>
          <w:ilvl w:val="0"/>
        </w:numPr>
      </w:pPr>
      <w:r>
        <w:t xml:space="preserve">Delivers between meal nourishment and fresh drinking water to residents</w:t>
      </w:r>
    </w:p>
    <w:p>
      <w:pPr>
        <w:pStyle w:val="Compact"/>
        <w:numPr>
          <w:numId w:val="1001"/>
          <w:ilvl w:val="0"/>
        </w:numPr>
      </w:pPr>
      <w:r>
        <w:t xml:space="preserve">Delivers fresh ice water to water pitchers maintained at bedside for each resident (unless directed otherwise by the licensed staff for individual residents on fluid restriction)</w:t>
      </w:r>
    </w:p>
    <w:p>
      <w:pPr>
        <w:pStyle w:val="Compact"/>
        <w:numPr>
          <w:numId w:val="1001"/>
          <w:ilvl w:val="0"/>
        </w:numPr>
      </w:pPr>
      <w:r>
        <w:t xml:space="preserve">Changes, disinfects, and makes occupied or unoccupied beds, collects and bags soiled linen and placed soiled clothing in appropriate receptacle</w:t>
      </w:r>
    </w:p>
    <w:p>
      <w:pPr>
        <w:pStyle w:val="Compact"/>
        <w:numPr>
          <w:numId w:val="1001"/>
          <w:ilvl w:val="0"/>
        </w:numPr>
      </w:pPr>
      <w:r>
        <w:t xml:space="preserve">Observes safety needs of residents</w:t>
      </w:r>
    </w:p>
    <w:p>
      <w:pPr>
        <w:pStyle w:val="Compact"/>
        <w:numPr>
          <w:numId w:val="1001"/>
          <w:ilvl w:val="0"/>
        </w:numPr>
      </w:pPr>
      <w:r>
        <w:t xml:space="preserve">Converses with resident and family</w:t>
      </w:r>
    </w:p>
    <w:p>
      <w:pPr>
        <w:pStyle w:val="Compact"/>
        <w:numPr>
          <w:numId w:val="1001"/>
          <w:ilvl w:val="0"/>
        </w:numPr>
      </w:pPr>
      <w:r>
        <w:t xml:space="preserve">Maintains effective communication with residents, families and center staff</w:t>
      </w:r>
    </w:p>
    <w:p>
      <w:pPr>
        <w:pStyle w:val="Compact"/>
        <w:numPr>
          <w:numId w:val="1001"/>
          <w:ilvl w:val="0"/>
        </w:numPr>
      </w:pPr>
      <w:r>
        <w:t xml:space="preserve">Follows established infection precautions, adheres to universal Blood and body fluid precaution</w:t>
      </w:r>
    </w:p>
    <w:p>
      <w:pPr>
        <w:pStyle w:val="Compact"/>
        <w:numPr>
          <w:numId w:val="1001"/>
          <w:ilvl w:val="0"/>
        </w:numPr>
      </w:pPr>
      <w:r>
        <w:t xml:space="preserve">Attends and participates in scheduled in-service program and staff meetings</w:t>
      </w:r>
    </w:p>
    <w:p>
      <w:pPr>
        <w:pStyle w:val="Heading2"/>
      </w:pPr>
      <w:bookmarkStart w:id="23" w:name="qualifications-for-personal-care-attendant"/>
      <w:r>
        <w:t xml:space="preserve">Qualifications for personal care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confidentiality of necessary information, to include all protected health information</w:t>
      </w:r>
    </w:p>
    <w:p>
      <w:pPr>
        <w:pStyle w:val="Compact"/>
        <w:numPr>
          <w:numId w:val="1002"/>
          <w:ilvl w:val="0"/>
        </w:numPr>
      </w:pPr>
      <w:r>
        <w:t xml:space="preserve">Performs other work assignments as may be required and as assigned by supervisor</w:t>
      </w:r>
    </w:p>
    <w:p>
      <w:pPr>
        <w:pStyle w:val="Compact"/>
        <w:numPr>
          <w:numId w:val="1002"/>
          <w:ilvl w:val="0"/>
        </w:numPr>
      </w:pPr>
      <w:r>
        <w:t xml:space="preserve">Adhering to and conveying philosophy of supporting dignity, privacy, independence, choice, individuality, and a home-like environment for Resident</w:t>
      </w:r>
    </w:p>
    <w:p>
      <w:pPr>
        <w:pStyle w:val="Compact"/>
        <w:numPr>
          <w:numId w:val="1002"/>
          <w:ilvl w:val="0"/>
        </w:numPr>
      </w:pPr>
      <w:r>
        <w:t xml:space="preserve">Receiving and giving report from the previous shift</w:t>
      </w:r>
    </w:p>
    <w:p>
      <w:pPr>
        <w:pStyle w:val="Compact"/>
        <w:numPr>
          <w:numId w:val="1002"/>
          <w:ilvl w:val="0"/>
        </w:numPr>
      </w:pPr>
      <w:r>
        <w:t xml:space="preserve">Reviewing assignments with Designated Supervisor</w:t>
      </w:r>
    </w:p>
    <w:p>
      <w:pPr>
        <w:pStyle w:val="Compact"/>
        <w:numPr>
          <w:numId w:val="1002"/>
          <w:ilvl w:val="0"/>
        </w:numPr>
      </w:pPr>
      <w:r>
        <w:t xml:space="preserve">Reading the staff communication records and maintaining familiarity with Resident records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car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car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2021-10-28T12:46:20Z</dcterms:created>
  <dcterms:modified xsi:type="dcterms:W3CDTF">2021-10-28T12:46:20Z</dcterms:modified>
</cp:coreProperties>
</file>