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https://www.velvetjobs.com/job-descriptions/performance-test-engineer</w:t>
        </w:r>
      </w:hyperlink>
    </w:p>
    <w:p>
      <w:pPr>
        <w:pStyle w:val="Heading1"/>
      </w:pPr>
      <w:bookmarkStart w:id="21" w:name="example-of-performance-test-engineer-job-description"/>
      <w:r>
        <w:t xml:space="preserve">Example of Performance Test Engineer Job Description</w:t>
      </w:r>
      <w:bookmarkEnd w:id="21"/>
    </w:p>
    <w:p>
      <w:pPr>
        <w:pStyle w:val="Compact"/>
      </w:pPr>
      <w:r>
        <w:t xml:space="preserve">Our company is looking for a performance test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erformance-test-engineer"/>
      <w:r>
        <w:t xml:space="preserve">Responsibilities for performance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issues discovered during performance evaluation and work closely with the engineering team to analyze the issues and track them to resolution</w:t>
      </w:r>
    </w:p>
    <w:p>
      <w:pPr>
        <w:pStyle w:val="Compact"/>
        <w:numPr>
          <w:numId w:val="1001"/>
          <w:ilvl w:val="0"/>
        </w:numPr>
      </w:pPr>
      <w:r>
        <w:t xml:space="preserve">Primary role is to support T-Mobile Test stakeholders either on-site of off-site</w:t>
      </w:r>
    </w:p>
    <w:p>
      <w:pPr>
        <w:pStyle w:val="Compact"/>
        <w:numPr>
          <w:numId w:val="1001"/>
          <w:ilvl w:val="0"/>
        </w:numPr>
      </w:pPr>
      <w:r>
        <w:t xml:space="preserve">Interface with both internal and external Business Analysts, Application architects and Developers to understand all business workflows, applications, interfaces and functional systems</w:t>
      </w:r>
    </w:p>
    <w:p>
      <w:pPr>
        <w:pStyle w:val="Compact"/>
        <w:numPr>
          <w:numId w:val="1001"/>
          <w:ilvl w:val="0"/>
        </w:numPr>
      </w:pPr>
      <w:r>
        <w:t xml:space="preserve">Develop a comprehensive performance testing strategy, including detailed performance testing requirements and translate the performance requirements into appropriate test cases</w:t>
      </w:r>
    </w:p>
    <w:p>
      <w:pPr>
        <w:pStyle w:val="Compact"/>
        <w:numPr>
          <w:numId w:val="1001"/>
          <w:ilvl w:val="0"/>
        </w:numPr>
      </w:pPr>
      <w:r>
        <w:t xml:space="preserve">Design, script and execute load, stress, and scalability testing and deliver comprehensive reports to the project team</w:t>
      </w:r>
    </w:p>
    <w:p>
      <w:pPr>
        <w:pStyle w:val="Compact"/>
        <w:numPr>
          <w:numId w:val="1001"/>
          <w:ilvl w:val="0"/>
        </w:numPr>
      </w:pPr>
      <w:r>
        <w:t xml:space="preserve">Profile client and server calls triggered by the system and lead the collaboration effort for environment setup, including data management</w:t>
      </w:r>
    </w:p>
    <w:p>
      <w:pPr>
        <w:pStyle w:val="Compact"/>
        <w:numPr>
          <w:numId w:val="1001"/>
          <w:ilvl w:val="0"/>
        </w:numPr>
      </w:pPr>
      <w:r>
        <w:t xml:space="preserve">Analyze changes introduced and assess potential performance impact and level of performance testing needed</w:t>
      </w:r>
    </w:p>
    <w:p>
      <w:pPr>
        <w:pStyle w:val="Compact"/>
        <w:numPr>
          <w:numId w:val="1001"/>
          <w:ilvl w:val="0"/>
        </w:numPr>
      </w:pPr>
      <w:r>
        <w:t xml:space="preserve">Lead the collaboration effort on performance tuning applications and systems under test to continuously improve performance test coverage</w:t>
      </w:r>
    </w:p>
    <w:p>
      <w:pPr>
        <w:pStyle w:val="Compact"/>
        <w:numPr>
          <w:numId w:val="1001"/>
          <w:ilvl w:val="0"/>
        </w:numPr>
      </w:pPr>
      <w:r>
        <w:t xml:space="preserve">Create Virtualized Assets for Dev, QA and PT teams across all lines of business</w:t>
      </w:r>
    </w:p>
    <w:p>
      <w:pPr>
        <w:pStyle w:val="Compact"/>
        <w:numPr>
          <w:numId w:val="1001"/>
          <w:ilvl w:val="0"/>
        </w:numPr>
      </w:pPr>
      <w:r>
        <w:t xml:space="preserve">Support and promote Service Virtualization concepts and tools</w:t>
      </w:r>
    </w:p>
    <w:p>
      <w:pPr>
        <w:pStyle w:val="Heading2"/>
      </w:pPr>
      <w:bookmarkStart w:id="23" w:name="qualifications-for-performance-test-engineer"/>
      <w:r>
        <w:t xml:space="preserve">Qualifications for performance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Science or Engineering or Military Experience</w:t>
      </w:r>
    </w:p>
    <w:p>
      <w:pPr>
        <w:pStyle w:val="Compact"/>
        <w:numPr>
          <w:numId w:val="1002"/>
          <w:ilvl w:val="0"/>
        </w:numPr>
      </w:pPr>
      <w:r>
        <w:t xml:space="preserve">At least 6 years experience in HTTP or at least 6 years experience in Web Services or at least 6 years experience in AJAX or at least 6 years experience inAJAX TruClient</w:t>
      </w:r>
    </w:p>
    <w:p>
      <w:pPr>
        <w:pStyle w:val="Compact"/>
        <w:numPr>
          <w:numId w:val="1002"/>
          <w:ilvl w:val="0"/>
        </w:numPr>
      </w:pPr>
      <w:r>
        <w:t xml:space="preserve">Experience in operating data acquisition systems (OxTS RT, VBox, Dewesoft, SoMAT eDAQ, LMS) and sensors (driving robots/thermal couples/accelerometers/strain gauges/pressure sensors/load cells/LVDT/etc.)</w:t>
      </w:r>
    </w:p>
    <w:p>
      <w:pPr>
        <w:pStyle w:val="Compact"/>
        <w:numPr>
          <w:numId w:val="1002"/>
          <w:ilvl w:val="0"/>
        </w:numPr>
      </w:pPr>
      <w:r>
        <w:t xml:space="preserve">Possess the skills and confidence to drive test vehicles at their maximum speed or at the limit of lateral grip on closed courses</w:t>
      </w:r>
    </w:p>
    <w:p>
      <w:pPr>
        <w:pStyle w:val="Compact"/>
        <w:numPr>
          <w:numId w:val="1002"/>
          <w:ilvl w:val="0"/>
        </w:numPr>
      </w:pPr>
      <w:r>
        <w:t xml:space="preserve">Strong data analysis and post processing skills (using Matlab, for example) to validate system performance</w:t>
      </w:r>
    </w:p>
    <w:p>
      <w:pPr>
        <w:pStyle w:val="Compact"/>
        <w:numPr>
          <w:numId w:val="1002"/>
          <w:ilvl w:val="0"/>
        </w:numPr>
      </w:pPr>
      <w:r>
        <w:t xml:space="preserve">Broad experience working in cross-functional teams to drive product development, and a demonstrated ability to influence direction of design based on test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formance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formance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2021-10-28T13:13:28Z</dcterms:created>
  <dcterms:modified xsi:type="dcterms:W3CDTF">2021-10-28T13:13:28Z</dcterms:modified>
</cp:coreProperties>
</file>