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https://www.velvetjobs.com/job-descriptions/peoplesoft-developer</w:t>
        </w:r>
      </w:hyperlink>
    </w:p>
    <w:p>
      <w:pPr>
        <w:pStyle w:val="Heading1"/>
      </w:pPr>
      <w:bookmarkStart w:id="21" w:name="example-of-peoplesoft-developer-job-description"/>
      <w:r>
        <w:t xml:space="preserve">Example of PeopleSoft Developer Job Description</w:t>
      </w:r>
      <w:bookmarkEnd w:id="21"/>
    </w:p>
    <w:p>
      <w:pPr>
        <w:pStyle w:val="Compact"/>
      </w:pPr>
      <w:r>
        <w:t xml:space="preserve">Our growing company is searching for experienced candidates for the position of peoplesoft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oplesoft-developer"/>
      <w:r>
        <w:t xml:space="preserve">Responsibilities for peoplesoft developer</w:t>
      </w:r>
      <w:bookmarkEnd w:id="22"/>
    </w:p>
    <w:p>
      <w:pPr>
        <w:pStyle w:val="Compact"/>
        <w:numPr>
          <w:numId w:val="1001"/>
          <w:ilvl w:val="0"/>
        </w:numPr>
      </w:pPr>
      <w:r>
        <w:t xml:space="preserve">This position supports, maintains and documents applications which are critical in supporting business operations</w:t>
      </w:r>
    </w:p>
    <w:p>
      <w:pPr>
        <w:pStyle w:val="Compact"/>
        <w:numPr>
          <w:numId w:val="1001"/>
          <w:ilvl w:val="0"/>
        </w:numPr>
      </w:pPr>
      <w:r>
        <w:t xml:space="preserve">Provides ERP subject matter expertise and implementation support over a full life-cycle ERP project</w:t>
      </w:r>
    </w:p>
    <w:p>
      <w:pPr>
        <w:pStyle w:val="Compact"/>
        <w:numPr>
          <w:numId w:val="1001"/>
          <w:ilvl w:val="0"/>
        </w:numPr>
      </w:pPr>
      <w:r>
        <w:t xml:space="preserve">Participates in work groups/sessions with functional teams and business owners to ensure the accuracy and completeness and documentation of functional/business requirements and translates these functional requirements to technical specifications through hands-on analysis</w:t>
      </w:r>
    </w:p>
    <w:p>
      <w:pPr>
        <w:pStyle w:val="Compact"/>
        <w:numPr>
          <w:numId w:val="1001"/>
          <w:ilvl w:val="0"/>
        </w:numPr>
      </w:pPr>
      <w:r>
        <w:t xml:space="preserve">Analyzes, extends or customizes applications and tests software according to requirements specifications ensures that the finished product meets requirements</w:t>
      </w:r>
    </w:p>
    <w:p>
      <w:pPr>
        <w:pStyle w:val="Compact"/>
        <w:numPr>
          <w:numId w:val="1001"/>
          <w:ilvl w:val="0"/>
        </w:numPr>
      </w:pPr>
      <w:r>
        <w:t xml:space="preserve">Documents custom development technical design and functionality</w:t>
      </w:r>
    </w:p>
    <w:p>
      <w:pPr>
        <w:pStyle w:val="Compact"/>
        <w:numPr>
          <w:numId w:val="1001"/>
          <w:ilvl w:val="0"/>
        </w:numPr>
      </w:pPr>
      <w:r>
        <w:t xml:space="preserve">Supports O&amp;M functionality and resolves priority incidents</w:t>
      </w:r>
    </w:p>
    <w:p>
      <w:pPr>
        <w:pStyle w:val="Compact"/>
        <w:numPr>
          <w:numId w:val="1001"/>
          <w:ilvl w:val="0"/>
        </w:numPr>
      </w:pPr>
      <w:r>
        <w:t xml:space="preserve">Conducts troubleshooting for technical issues, tests, fixes, and performs post-resolution follow-up to ensure problems have been adequately resolved</w:t>
      </w:r>
    </w:p>
    <w:p>
      <w:pPr>
        <w:pStyle w:val="Compact"/>
        <w:numPr>
          <w:numId w:val="1001"/>
          <w:ilvl w:val="0"/>
        </w:numPr>
      </w:pPr>
      <w:r>
        <w:t xml:space="preserve">Evaluates documented resolutions and Analyzes trends for lessons learned to apply to future development or process improvement</w:t>
      </w:r>
    </w:p>
    <w:p>
      <w:pPr>
        <w:pStyle w:val="Compact"/>
        <w:numPr>
          <w:numId w:val="1001"/>
          <w:ilvl w:val="0"/>
        </w:numPr>
      </w:pPr>
      <w:r>
        <w:t xml:space="preserve">Coordinate with Business Analyst to understand client business needs and requirements</w:t>
      </w:r>
    </w:p>
    <w:p>
      <w:pPr>
        <w:pStyle w:val="Compact"/>
        <w:numPr>
          <w:numId w:val="1001"/>
          <w:ilvl w:val="0"/>
        </w:numPr>
      </w:pPr>
      <w:r>
        <w:t xml:space="preserve">Assist in design and development of Peoplesoft applications based on business requirements</w:t>
      </w:r>
    </w:p>
    <w:p>
      <w:pPr>
        <w:pStyle w:val="Heading2"/>
      </w:pPr>
      <w:bookmarkStart w:id="23" w:name="qualifications-for-peoplesoft-developer"/>
      <w:r>
        <w:t xml:space="preserve">Qualifications for peoplesoft developer</w:t>
      </w:r>
      <w:bookmarkEnd w:id="23"/>
    </w:p>
    <w:p>
      <w:pPr>
        <w:pStyle w:val="Compact"/>
        <w:numPr>
          <w:numId w:val="1002"/>
          <w:ilvl w:val="0"/>
        </w:numPr>
      </w:pPr>
      <w:r>
        <w:t xml:space="preserve">Knowledgeable in PeopleSoft Integration Technologies like PS Integration Broker, Send and Receive Service Operations, Component Interface, Web Services with 3rd party systems, Send Master</w:t>
      </w:r>
    </w:p>
    <w:p>
      <w:pPr>
        <w:pStyle w:val="Compact"/>
        <w:numPr>
          <w:numId w:val="1002"/>
          <w:ilvl w:val="0"/>
        </w:numPr>
      </w:pPr>
      <w:r>
        <w:t xml:space="preserve">Technical Subject Matter Expert who consults with project teams on technical development</w:t>
      </w:r>
    </w:p>
    <w:p>
      <w:pPr>
        <w:pStyle w:val="Compact"/>
        <w:numPr>
          <w:numId w:val="1002"/>
          <w:ilvl w:val="0"/>
        </w:numPr>
      </w:pPr>
      <w:r>
        <w:t xml:space="preserve">Work with lead designer/BA to ensure effective communication, integration of project issues and deliverables, and clear articulation of business requirements</w:t>
      </w:r>
    </w:p>
    <w:p>
      <w:pPr>
        <w:pStyle w:val="Compact"/>
        <w:numPr>
          <w:numId w:val="1002"/>
          <w:ilvl w:val="0"/>
        </w:numPr>
      </w:pPr>
      <w:r>
        <w:t xml:space="preserve">Experience in Implementation and upgrade projects is an asset</w:t>
      </w:r>
    </w:p>
    <w:p>
      <w:pPr>
        <w:pStyle w:val="Compact"/>
        <w:numPr>
          <w:numId w:val="1002"/>
          <w:ilvl w:val="0"/>
        </w:numPr>
      </w:pPr>
      <w:r>
        <w:t xml:space="preserve">Knowledge of PeopleSoft Financial suite of products, P2P, Treasury, AR/BI and GL</w:t>
      </w:r>
    </w:p>
    <w:p>
      <w:pPr>
        <w:pStyle w:val="Compact"/>
        <w:numPr>
          <w:numId w:val="1002"/>
          <w:ilvl w:val="0"/>
        </w:numPr>
      </w:pPr>
      <w:r>
        <w:t xml:space="preserve">Comply with well-defined enterprise technology delivery practices, standards and project management disciplines, business technology architecture, and risk and production capacity – including development of project documentation of system requirements, estimates of scope and cost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oplesof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oplesof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2021-10-28T13:23:19Z</dcterms:created>
  <dcterms:modified xsi:type="dcterms:W3CDTF">2021-10-28T13:23:19Z</dcterms:modified>
</cp:coreProperties>
</file>