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https://www.velvetjobs.com/job-descriptions/peer-educator</w:t>
        </w:r>
      </w:hyperlink>
    </w:p>
    <w:p>
      <w:pPr>
        <w:pStyle w:val="Heading1"/>
      </w:pPr>
      <w:bookmarkStart w:id="21" w:name="example-of-peer-educator-job-description"/>
      <w:r>
        <w:t xml:space="preserve">Example of Peer Educator Job Description</w:t>
      </w:r>
      <w:bookmarkEnd w:id="21"/>
    </w:p>
    <w:p>
      <w:pPr>
        <w:pStyle w:val="Compact"/>
      </w:pPr>
      <w:r>
        <w:t xml:space="preserve">Our company is growing rapidly and is looking to fill the role of peer educator.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eer-educator"/>
      <w:r>
        <w:t xml:space="preserve">Responsibilities for peer educator</w:t>
      </w:r>
      <w:bookmarkEnd w:id="22"/>
    </w:p>
    <w:p>
      <w:pPr>
        <w:pStyle w:val="Compact"/>
        <w:numPr>
          <w:numId w:val="1001"/>
          <w:ilvl w:val="0"/>
        </w:numPr>
      </w:pPr>
      <w:r>
        <w:t xml:space="preserve">Act as a role model and positive voice on campus in promoting greater health-conscious attitudes and challenging campus social norms where appropriate</w:t>
      </w:r>
    </w:p>
    <w:p>
      <w:pPr>
        <w:pStyle w:val="Compact"/>
        <w:numPr>
          <w:numId w:val="1001"/>
          <w:ilvl w:val="0"/>
        </w:numPr>
      </w:pPr>
      <w:r>
        <w:t xml:space="preserve">Assist with program assessment, including contributing to the development of an end-of-year report</w:t>
      </w:r>
    </w:p>
    <w:p>
      <w:pPr>
        <w:pStyle w:val="Compact"/>
        <w:numPr>
          <w:numId w:val="1001"/>
          <w:ilvl w:val="0"/>
        </w:numPr>
      </w:pPr>
      <w:r>
        <w:t xml:space="preserve">Assist with administrative work, including data management, as needed</w:t>
      </w:r>
    </w:p>
    <w:p>
      <w:pPr>
        <w:pStyle w:val="Compact"/>
        <w:numPr>
          <w:numId w:val="1001"/>
          <w:ilvl w:val="0"/>
        </w:numPr>
      </w:pPr>
      <w:r>
        <w:t xml:space="preserve">Manage administrative processes and communication (both electronically and in person) related to support of student clubs/organizations, including annual recognition, management of information in the database, review of activity reports and development of new clubs</w:t>
      </w:r>
    </w:p>
    <w:p>
      <w:pPr>
        <w:pStyle w:val="Compact"/>
        <w:numPr>
          <w:numId w:val="1001"/>
          <w:ilvl w:val="0"/>
        </w:numPr>
      </w:pPr>
      <w:r>
        <w:t xml:space="preserve">Provide 1-on-1 and group activity planning consultations to provide general information, referrals, coaching and education</w:t>
      </w:r>
    </w:p>
    <w:p>
      <w:pPr>
        <w:pStyle w:val="Compact"/>
        <w:numPr>
          <w:numId w:val="1001"/>
          <w:ilvl w:val="0"/>
        </w:numPr>
      </w:pPr>
      <w:r>
        <w:t xml:space="preserve">Complete other administrative tasks as needed, including room reservations, scheduling meetings, making copies, managing registration forms, assembling training materials</w:t>
      </w:r>
    </w:p>
    <w:p>
      <w:pPr>
        <w:pStyle w:val="Compact"/>
        <w:numPr>
          <w:numId w:val="1001"/>
          <w:ilvl w:val="0"/>
        </w:numPr>
      </w:pPr>
      <w:r>
        <w:t xml:space="preserve">Lead in development &amp; maintenance of online educational tools, trainings and tutorials for clubs</w:t>
      </w:r>
    </w:p>
    <w:p>
      <w:pPr>
        <w:pStyle w:val="Compact"/>
        <w:numPr>
          <w:numId w:val="1001"/>
          <w:ilvl w:val="0"/>
        </w:numPr>
      </w:pPr>
      <w:r>
        <w:t xml:space="preserve">Oversee processes for data collection, assessment and evaluation</w:t>
      </w:r>
    </w:p>
    <w:p>
      <w:pPr>
        <w:pStyle w:val="Compact"/>
        <w:numPr>
          <w:numId w:val="1001"/>
          <w:ilvl w:val="0"/>
        </w:numPr>
      </w:pPr>
      <w:r>
        <w:t xml:space="preserve">Staff daily office hours to support drop-in advising and support for students</w:t>
      </w:r>
    </w:p>
    <w:p>
      <w:pPr>
        <w:pStyle w:val="Compact"/>
        <w:numPr>
          <w:numId w:val="1001"/>
          <w:ilvl w:val="0"/>
        </w:numPr>
      </w:pPr>
      <w:r>
        <w:t xml:space="preserve">Manage communication related to workshop requests and event RSVPs</w:t>
      </w:r>
    </w:p>
    <w:p>
      <w:pPr>
        <w:pStyle w:val="Heading2"/>
      </w:pPr>
      <w:bookmarkStart w:id="23" w:name="qualifications-for-peer-educator"/>
      <w:r>
        <w:t xml:space="preserve">Qualifications for peer educator</w:t>
      </w:r>
      <w:bookmarkEnd w:id="23"/>
    </w:p>
    <w:p>
      <w:pPr>
        <w:pStyle w:val="Compact"/>
        <w:numPr>
          <w:numId w:val="1002"/>
          <w:ilvl w:val="0"/>
        </w:numPr>
      </w:pPr>
      <w:r>
        <w:t xml:space="preserve">Sensitivity to controversial and personal topics that are sometimes embarrassing, and have a willingness to talk candidly about them</w:t>
      </w:r>
    </w:p>
    <w:p>
      <w:pPr>
        <w:pStyle w:val="Compact"/>
        <w:numPr>
          <w:numId w:val="1002"/>
          <w:ilvl w:val="0"/>
        </w:numPr>
      </w:pPr>
      <w:r>
        <w:t xml:space="preserve">Demonstrated experience in HIV prevention (minimum 1 year)</w:t>
      </w:r>
    </w:p>
    <w:p>
      <w:pPr>
        <w:pStyle w:val="Compact"/>
        <w:numPr>
          <w:numId w:val="1002"/>
          <w:ilvl w:val="0"/>
        </w:numPr>
      </w:pPr>
      <w:r>
        <w:t xml:space="preserve">HIV testing &amp; counseling certification</w:t>
      </w:r>
    </w:p>
    <w:p>
      <w:pPr>
        <w:pStyle w:val="Compact"/>
        <w:numPr>
          <w:numId w:val="1002"/>
          <w:ilvl w:val="0"/>
        </w:numPr>
      </w:pPr>
      <w:r>
        <w:t xml:space="preserve">Knowledgeable with Microsoft Office Suite (Word, Outlook, Excel, Power Point)</w:t>
      </w:r>
    </w:p>
    <w:p>
      <w:pPr>
        <w:pStyle w:val="Compact"/>
        <w:numPr>
          <w:numId w:val="1002"/>
          <w:ilvl w:val="0"/>
        </w:numPr>
      </w:pPr>
      <w:r>
        <w:t xml:space="preserve">Must be able to attend weekly leadership meetings during weekday business hours</w:t>
      </w:r>
    </w:p>
    <w:p>
      <w:pPr>
        <w:pStyle w:val="Compact"/>
        <w:numPr>
          <w:numId w:val="1002"/>
          <w:ilvl w:val="0"/>
        </w:numPr>
      </w:pPr>
      <w:r>
        <w:t xml:space="preserve">Must be able to attend one evening meeting per week in addition to outreach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er-educ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er-educ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2021-10-28T13:17:53Z</dcterms:created>
  <dcterms:modified xsi:type="dcterms:W3CDTF">2021-10-28T13:17:53Z</dcterms:modified>
</cp:coreProperties>
</file>