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https://www.velvetjobs.com/job-descriptions/peer-counselor</w:t>
        </w:r>
      </w:hyperlink>
    </w:p>
    <w:p>
      <w:pPr>
        <w:pStyle w:val="Heading1"/>
      </w:pPr>
      <w:bookmarkStart w:id="21" w:name="example-of-peer-counselor-job-description"/>
      <w:r>
        <w:t xml:space="preserve">Example of Peer Counselor Job Description</w:t>
      </w:r>
      <w:bookmarkEnd w:id="21"/>
    </w:p>
    <w:p>
      <w:pPr>
        <w:pStyle w:val="Compact"/>
      </w:pPr>
      <w:r>
        <w:t xml:space="preserve">Our innovative and growing company is hiring for a peer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peer-counselor"/>
      <w:r>
        <w:t xml:space="preserve">Responsibilities for peer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Give basic breastfeeding information and support to mothers, including telling them about the benefits of breastfeeding, overcoming common barriers, and getting a good start with breastfeeding</w:t>
      </w:r>
    </w:p>
    <w:p>
      <w:pPr>
        <w:pStyle w:val="Compact"/>
        <w:numPr>
          <w:numId w:val="1001"/>
          <w:ilvl w:val="0"/>
        </w:numPr>
      </w:pPr>
      <w:r>
        <w:t xml:space="preserve">Help mothers prevent and handle common breastfeeding concerns</w:t>
      </w:r>
    </w:p>
    <w:p>
      <w:pPr>
        <w:pStyle w:val="Compact"/>
        <w:numPr>
          <w:numId w:val="1001"/>
          <w:ilvl w:val="0"/>
        </w:numPr>
      </w:pPr>
      <w:r>
        <w:t xml:space="preserve">Counsel pregnant and breastfeeding mothers by telephone, clinic visits, and/or hospital visits at scheduled intervals determined by the hospital needs</w:t>
      </w:r>
    </w:p>
    <w:p>
      <w:pPr>
        <w:pStyle w:val="Compact"/>
        <w:numPr>
          <w:numId w:val="1001"/>
          <w:ilvl w:val="0"/>
        </w:numPr>
      </w:pPr>
      <w:r>
        <w:t xml:space="preserve">May counsel women in the prenatal clinic</w:t>
      </w:r>
    </w:p>
    <w:p>
      <w:pPr>
        <w:pStyle w:val="Compact"/>
        <w:numPr>
          <w:numId w:val="1001"/>
          <w:ilvl w:val="0"/>
        </w:numPr>
      </w:pPr>
      <w:r>
        <w:t xml:space="preserve">Respect each mother by keeping her information strictly confidential</w:t>
      </w:r>
    </w:p>
    <w:p>
      <w:pPr>
        <w:pStyle w:val="Compact"/>
        <w:numPr>
          <w:numId w:val="1001"/>
          <w:ilvl w:val="0"/>
        </w:numPr>
      </w:pPr>
      <w:r>
        <w:t xml:space="preserve">Keep accurate records of all contacts made with mothers</w:t>
      </w:r>
    </w:p>
    <w:p>
      <w:pPr>
        <w:pStyle w:val="Compact"/>
        <w:numPr>
          <w:numId w:val="1001"/>
          <w:ilvl w:val="0"/>
        </w:numPr>
      </w:pPr>
      <w:r>
        <w:t xml:space="preserve">Attend and assist with prenatal classes and breastfeeding support groups</w:t>
      </w:r>
    </w:p>
    <w:p>
      <w:pPr>
        <w:pStyle w:val="Compact"/>
        <w:numPr>
          <w:numId w:val="1001"/>
          <w:ilvl w:val="0"/>
        </w:numPr>
      </w:pPr>
      <w:r>
        <w:t xml:space="preserve">Attend monthly staff meetings and breastfeeding conferences/workshops as directed</w:t>
      </w:r>
    </w:p>
    <w:p>
      <w:pPr>
        <w:pStyle w:val="Compact"/>
        <w:numPr>
          <w:numId w:val="1001"/>
          <w:ilvl w:val="0"/>
        </w:numPr>
      </w:pPr>
      <w:r>
        <w:t xml:space="preserve">Read assigned books and materials on breastfeeding that are provided by the supervisor</w:t>
      </w:r>
    </w:p>
    <w:p>
      <w:pPr>
        <w:pStyle w:val="Compact"/>
        <w:numPr>
          <w:numId w:val="1001"/>
          <w:ilvl w:val="0"/>
        </w:numPr>
      </w:pPr>
      <w:r>
        <w:t xml:space="preserve">Assist staff in promoting breastfeeding peer counseling through special projects and duties as assigned</w:t>
      </w:r>
    </w:p>
    <w:p>
      <w:pPr>
        <w:pStyle w:val="Heading2"/>
      </w:pPr>
      <w:bookmarkStart w:id="23" w:name="qualifications-for-peer-counselor"/>
      <w:r>
        <w:t xml:space="preserve">Qualifications for peer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Reliable transportation, a valid AK driver’s license and vehicle insurance per state law</w:t>
      </w:r>
    </w:p>
    <w:p>
      <w:pPr>
        <w:pStyle w:val="Compact"/>
        <w:numPr>
          <w:numId w:val="1002"/>
          <w:ilvl w:val="0"/>
        </w:numPr>
      </w:pPr>
      <w:r>
        <w:t xml:space="preserve">Additional training in lactation education</w:t>
      </w:r>
    </w:p>
    <w:p>
      <w:pPr>
        <w:pStyle w:val="Compact"/>
        <w:numPr>
          <w:numId w:val="1002"/>
          <w:ilvl w:val="0"/>
        </w:numPr>
      </w:pPr>
      <w:r>
        <w:t xml:space="preserve">Personal parenting and breastfeeding experience</w:t>
      </w:r>
    </w:p>
    <w:p>
      <w:pPr>
        <w:pStyle w:val="Compact"/>
        <w:numPr>
          <w:numId w:val="1002"/>
          <w:ilvl w:val="0"/>
        </w:numPr>
      </w:pPr>
      <w:r>
        <w:t xml:space="preserve">Ability to speak Tagalog or Spanish fluently</w:t>
      </w:r>
    </w:p>
    <w:p>
      <w:pPr>
        <w:pStyle w:val="Compact"/>
        <w:numPr>
          <w:numId w:val="1002"/>
          <w:ilvl w:val="0"/>
        </w:numPr>
      </w:pPr>
      <w:r>
        <w:t xml:space="preserve">Requires bilingual Spanish and English proficiency in written and oral communication</w:t>
      </w:r>
    </w:p>
    <w:p>
      <w:pPr>
        <w:pStyle w:val="Compact"/>
        <w:numPr>
          <w:numId w:val="1002"/>
          <w:ilvl w:val="0"/>
        </w:numPr>
      </w:pPr>
      <w:r>
        <w:t xml:space="preserve">Requires knowledge and experience working in the Latino community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er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er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2021-10-28T18:31:00Z</dcterms:created>
  <dcterms:modified xsi:type="dcterms:W3CDTF">2021-10-28T18:31:00Z</dcterms:modified>
</cp:coreProperties>
</file>