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https://www.velvetjobs.com/job-descriptions/payroll-practitioner</w:t>
        </w:r>
      </w:hyperlink>
    </w:p>
    <w:p>
      <w:pPr>
        <w:pStyle w:val="Heading1"/>
      </w:pPr>
      <w:bookmarkStart w:id="21" w:name="example-of-payroll-practitioner-job-description"/>
      <w:r>
        <w:t xml:space="preserve">Example of Payroll Practitioner Job Description</w:t>
      </w:r>
      <w:bookmarkEnd w:id="21"/>
    </w:p>
    <w:p>
      <w:pPr>
        <w:pStyle w:val="Compact"/>
      </w:pPr>
      <w:r>
        <w:t xml:space="preserve">Our company is hiring for a payroll practitioner.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yroll-practitioner"/>
      <w:r>
        <w:t xml:space="preserve">Responsibilities for payroll practitioner</w:t>
      </w:r>
      <w:bookmarkEnd w:id="22"/>
    </w:p>
    <w:p>
      <w:pPr>
        <w:pStyle w:val="Compact"/>
        <w:numPr>
          <w:numId w:val="1001"/>
          <w:ilvl w:val="0"/>
        </w:numPr>
      </w:pPr>
      <w:r>
        <w:t xml:space="preserve">Maintain and create training documents</w:t>
      </w:r>
    </w:p>
    <w:p>
      <w:pPr>
        <w:pStyle w:val="Compact"/>
        <w:numPr>
          <w:numId w:val="1001"/>
          <w:ilvl w:val="0"/>
        </w:numPr>
      </w:pPr>
      <w:r>
        <w:t xml:space="preserve">Act as a trainer for new department Team Members</w:t>
      </w:r>
    </w:p>
    <w:p>
      <w:pPr>
        <w:pStyle w:val="Compact"/>
        <w:numPr>
          <w:numId w:val="1001"/>
          <w:ilvl w:val="0"/>
        </w:numPr>
      </w:pPr>
      <w:r>
        <w:t xml:space="preserve">Administer Kronos Timekeeping cases to ensure accurate time reporting and resolution for employee issues</w:t>
      </w:r>
    </w:p>
    <w:p>
      <w:pPr>
        <w:pStyle w:val="Compact"/>
        <w:numPr>
          <w:numId w:val="1001"/>
          <w:ilvl w:val="0"/>
        </w:numPr>
      </w:pPr>
      <w:r>
        <w:t xml:space="preserve">Administer comprehensive Payroll and timekeeping reporting package, ensuring data integrity through targeted audits and analyzing data to resolve issues</w:t>
      </w:r>
    </w:p>
    <w:p>
      <w:pPr>
        <w:pStyle w:val="Compact"/>
        <w:numPr>
          <w:numId w:val="1001"/>
          <w:ilvl w:val="0"/>
        </w:numPr>
      </w:pPr>
      <w:r>
        <w:t xml:space="preserve">Resolve executive level payroll escalations</w:t>
      </w:r>
    </w:p>
    <w:p>
      <w:pPr>
        <w:pStyle w:val="Compact"/>
        <w:numPr>
          <w:numId w:val="1001"/>
          <w:ilvl w:val="0"/>
        </w:numPr>
      </w:pPr>
      <w:r>
        <w:t xml:space="preserve">Act as SME for advanced SAP systems and payroll transactions including bonus, commission</w:t>
      </w:r>
    </w:p>
    <w:p>
      <w:pPr>
        <w:pStyle w:val="Compact"/>
        <w:numPr>
          <w:numId w:val="1001"/>
          <w:ilvl w:val="0"/>
        </w:numPr>
      </w:pPr>
      <w:r>
        <w:t xml:space="preserve">Monitor and assign work tasks/projects to Practitioner 1 &amp; 2</w:t>
      </w:r>
    </w:p>
    <w:p>
      <w:pPr>
        <w:pStyle w:val="Compact"/>
        <w:numPr>
          <w:numId w:val="1001"/>
          <w:ilvl w:val="0"/>
        </w:numPr>
      </w:pPr>
      <w:r>
        <w:t xml:space="preserve">Conduct advanced auditing, reporting analysis, and risk mitigation</w:t>
      </w:r>
    </w:p>
    <w:p>
      <w:pPr>
        <w:pStyle w:val="Compact"/>
        <w:numPr>
          <w:numId w:val="1001"/>
          <w:ilvl w:val="0"/>
        </w:numPr>
      </w:pPr>
      <w:r>
        <w:t xml:space="preserve">Conduct and interpret audits for Deferred Compensation, Executive Variance, Wage Type Variance/Trending, Sentri SME, entries for executive team, and Fidelity files</w:t>
      </w:r>
    </w:p>
    <w:p>
      <w:pPr>
        <w:pStyle w:val="Compact"/>
        <w:numPr>
          <w:numId w:val="1001"/>
          <w:ilvl w:val="0"/>
        </w:numPr>
      </w:pPr>
      <w:r>
        <w:t xml:space="preserve">Train and mentor Practitioner 1 and 2</w:t>
      </w:r>
    </w:p>
    <w:p>
      <w:pPr>
        <w:pStyle w:val="Heading2"/>
      </w:pPr>
      <w:bookmarkStart w:id="23" w:name="qualifications-for-payroll-practitioner"/>
      <w:r>
        <w:t xml:space="preserve">Qualifications for payroll practitioner</w:t>
      </w:r>
      <w:bookmarkEnd w:id="23"/>
    </w:p>
    <w:p>
      <w:pPr>
        <w:pStyle w:val="Compact"/>
        <w:numPr>
          <w:numId w:val="1002"/>
          <w:ilvl w:val="0"/>
        </w:numPr>
      </w:pPr>
      <w:r>
        <w:t xml:space="preserve">Complex position requiring effective communication skills</w:t>
      </w:r>
    </w:p>
    <w:p>
      <w:pPr>
        <w:pStyle w:val="Compact"/>
        <w:numPr>
          <w:numId w:val="1002"/>
          <w:ilvl w:val="0"/>
        </w:numPr>
      </w:pPr>
      <w:r>
        <w:t xml:space="preserve">Willing to work in Nuvali</w:t>
      </w:r>
    </w:p>
    <w:p>
      <w:pPr>
        <w:pStyle w:val="Compact"/>
        <w:numPr>
          <w:numId w:val="1002"/>
          <w:ilvl w:val="0"/>
        </w:numPr>
      </w:pPr>
      <w:r>
        <w:t xml:space="preserve">Minimum of 5+ years practical work experience</w:t>
      </w:r>
    </w:p>
    <w:p>
      <w:pPr>
        <w:pStyle w:val="Compact"/>
        <w:numPr>
          <w:numId w:val="1002"/>
          <w:ilvl w:val="0"/>
        </w:numPr>
      </w:pPr>
      <w:r>
        <w:t xml:space="preserve">High volume payroll (800+ employees)</w:t>
      </w:r>
    </w:p>
    <w:p>
      <w:pPr>
        <w:pStyle w:val="Compact"/>
        <w:numPr>
          <w:numId w:val="1002"/>
          <w:ilvl w:val="0"/>
        </w:numPr>
      </w:pPr>
      <w:r>
        <w:t xml:space="preserve">Strong Excel skills including vlookups &amp; Formulas</w:t>
      </w:r>
    </w:p>
    <w:p>
      <w:pPr>
        <w:pStyle w:val="Compact"/>
        <w:numPr>
          <w:numId w:val="1002"/>
          <w:ilvl w:val="0"/>
        </w:numPr>
      </w:pPr>
      <w:r>
        <w:t xml:space="preserve">ADP experience (ADP Vantage a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roll-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roll-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2021-10-28T18:30:59Z</dcterms:created>
  <dcterms:modified xsi:type="dcterms:W3CDTF">2021-10-28T18:30:59Z</dcterms:modified>
</cp:coreProperties>
</file>