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https://www.velvetjobs.com/job-descriptions/payroll-coordinator</w:t>
        </w:r>
      </w:hyperlink>
    </w:p>
    <w:p>
      <w:pPr>
        <w:pStyle w:val="Heading1"/>
      </w:pPr>
      <w:bookmarkStart w:id="21" w:name="example-of-payroll-coordinator-job-description"/>
      <w:r>
        <w:t xml:space="preserve">Example of Payroll Coordinator Job Description</w:t>
      </w:r>
      <w:bookmarkEnd w:id="21"/>
    </w:p>
    <w:p>
      <w:pPr>
        <w:pStyle w:val="Compact"/>
      </w:pPr>
      <w:r>
        <w:t xml:space="preserve">Our company is looking for a payroll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yroll-coordinator"/>
      <w:r>
        <w:t xml:space="preserve">Responsibilities for payroll coordinator</w:t>
      </w:r>
      <w:bookmarkEnd w:id="22"/>
    </w:p>
    <w:p>
      <w:pPr>
        <w:pStyle w:val="Compact"/>
        <w:numPr>
          <w:numId w:val="1001"/>
          <w:ilvl w:val="0"/>
        </w:numPr>
      </w:pPr>
      <w:r>
        <w:t xml:space="preserve">Insure the integrity of payroll data and employee payments</w:t>
      </w:r>
    </w:p>
    <w:p>
      <w:pPr>
        <w:pStyle w:val="Compact"/>
        <w:numPr>
          <w:numId w:val="1001"/>
          <w:ilvl w:val="0"/>
        </w:numPr>
      </w:pPr>
      <w:r>
        <w:t xml:space="preserve">Maintain employee data in the payroll system</w:t>
      </w:r>
    </w:p>
    <w:p>
      <w:pPr>
        <w:pStyle w:val="Compact"/>
        <w:numPr>
          <w:numId w:val="1001"/>
          <w:ilvl w:val="0"/>
        </w:numPr>
      </w:pPr>
      <w:r>
        <w:t xml:space="preserve">Record approved changes in pay rates, personal exemptions, employee/employer 403b contributions, and employee mandatory &amp; voluntary deductions such as taxes, garnishments and benefits</w:t>
      </w:r>
    </w:p>
    <w:p>
      <w:pPr>
        <w:pStyle w:val="Compact"/>
        <w:numPr>
          <w:numId w:val="1001"/>
          <w:ilvl w:val="0"/>
        </w:numPr>
      </w:pPr>
      <w:r>
        <w:t xml:space="preserve">Review/assure entries are accurately input to correctly reflect the changes</w:t>
      </w:r>
    </w:p>
    <w:p>
      <w:pPr>
        <w:pStyle w:val="Compact"/>
        <w:numPr>
          <w:numId w:val="1001"/>
          <w:ilvl w:val="0"/>
        </w:numPr>
      </w:pPr>
      <w:r>
        <w:t xml:space="preserve">Prepare request for disbursements for payroll and payroll deductions</w:t>
      </w:r>
    </w:p>
    <w:p>
      <w:pPr>
        <w:pStyle w:val="Compact"/>
        <w:numPr>
          <w:numId w:val="1001"/>
          <w:ilvl w:val="0"/>
        </w:numPr>
      </w:pPr>
      <w:r>
        <w:t xml:space="preserve">File documentation associated with each payroll in appropriate files &amp; locations</w:t>
      </w:r>
    </w:p>
    <w:p>
      <w:pPr>
        <w:pStyle w:val="Compact"/>
        <w:numPr>
          <w:numId w:val="1001"/>
          <w:ilvl w:val="0"/>
        </w:numPr>
      </w:pPr>
      <w:r>
        <w:t xml:space="preserve">Prepare, create and analyze ad hoc reports as needed</w:t>
      </w:r>
    </w:p>
    <w:p>
      <w:pPr>
        <w:pStyle w:val="Compact"/>
        <w:numPr>
          <w:numId w:val="1001"/>
          <w:ilvl w:val="0"/>
        </w:numPr>
      </w:pPr>
      <w:r>
        <w:t xml:space="preserve">Assist as directed in preparation for audits (annual, governmental, vendors)</w:t>
      </w:r>
    </w:p>
    <w:p>
      <w:pPr>
        <w:pStyle w:val="Compact"/>
        <w:numPr>
          <w:numId w:val="1001"/>
          <w:ilvl w:val="0"/>
        </w:numPr>
      </w:pPr>
      <w:r>
        <w:t xml:space="preserve">Respond to employee inquiries regarding payroll matters such as deductions, calculations and changes in pay rate</w:t>
      </w:r>
    </w:p>
    <w:p>
      <w:pPr>
        <w:pStyle w:val="Compact"/>
        <w:numPr>
          <w:numId w:val="1001"/>
          <w:ilvl w:val="0"/>
        </w:numPr>
      </w:pPr>
      <w:r>
        <w:t xml:space="preserve">Perform DOT checks, drug tests, background checks for season personnel and contractors</w:t>
      </w:r>
    </w:p>
    <w:p>
      <w:pPr>
        <w:pStyle w:val="Heading2"/>
      </w:pPr>
      <w:bookmarkStart w:id="23" w:name="qualifications-for-payroll-coordinator"/>
      <w:r>
        <w:t xml:space="preserve">Qualifications for payroll coordinator</w:t>
      </w:r>
      <w:bookmarkEnd w:id="23"/>
    </w:p>
    <w:p>
      <w:pPr>
        <w:pStyle w:val="Compact"/>
        <w:numPr>
          <w:numId w:val="1002"/>
          <w:ilvl w:val="0"/>
        </w:numPr>
      </w:pPr>
      <w:r>
        <w:t xml:space="preserve">Comfortable with high volumes of work</w:t>
      </w:r>
    </w:p>
    <w:p>
      <w:pPr>
        <w:pStyle w:val="Compact"/>
        <w:numPr>
          <w:numId w:val="1002"/>
          <w:ilvl w:val="0"/>
        </w:numPr>
      </w:pPr>
      <w:r>
        <w:t xml:space="preserve">Close familiarity with ADP HRA and Timesaver</w:t>
      </w:r>
    </w:p>
    <w:p>
      <w:pPr>
        <w:pStyle w:val="Compact"/>
        <w:numPr>
          <w:numId w:val="1002"/>
          <w:ilvl w:val="0"/>
        </w:numPr>
      </w:pPr>
      <w:r>
        <w:t xml:space="preserve">Superior references, including at least one from a previous supervisor</w:t>
      </w:r>
    </w:p>
    <w:p>
      <w:pPr>
        <w:pStyle w:val="Compact"/>
        <w:numPr>
          <w:numId w:val="1002"/>
          <w:ilvl w:val="0"/>
        </w:numPr>
      </w:pPr>
      <w:r>
        <w:t xml:space="preserve">2 years payroll processing experience for a minimum 1000 associates</w:t>
      </w:r>
    </w:p>
    <w:p>
      <w:pPr>
        <w:pStyle w:val="Compact"/>
        <w:numPr>
          <w:numId w:val="1002"/>
          <w:ilvl w:val="0"/>
        </w:numPr>
      </w:pPr>
      <w:r>
        <w:t xml:space="preserve">Payroll Benefits experience</w:t>
      </w:r>
    </w:p>
    <w:p>
      <w:pPr>
        <w:pStyle w:val="Compact"/>
        <w:numPr>
          <w:numId w:val="1002"/>
          <w:ilvl w:val="0"/>
        </w:numPr>
      </w:pPr>
      <w:r>
        <w:t xml:space="preserve">Experience with PeopleSoft Payroll 9.x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yrol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yrol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2021-10-28T18:38:26Z</dcterms:created>
  <dcterms:modified xsi:type="dcterms:W3CDTF">2021-10-28T18:38:26Z</dcterms:modified>
</cp:coreProperties>
</file>