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https://www.velvetjobs.com/job-descriptions/payable-coordinator</w:t>
        </w:r>
      </w:hyperlink>
    </w:p>
    <w:p>
      <w:pPr>
        <w:pStyle w:val="Heading1"/>
      </w:pPr>
      <w:bookmarkStart w:id="21" w:name="example-of-payable-coordinator-job-description"/>
      <w:r>
        <w:t xml:space="preserve">Example of Payable Coordinator Job Description</w:t>
      </w:r>
      <w:bookmarkEnd w:id="21"/>
    </w:p>
    <w:p>
      <w:pPr>
        <w:pStyle w:val="Compact"/>
      </w:pPr>
      <w:r>
        <w:t xml:space="preserve">Our company is searching for experienced candidates for the position of payable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yable-coordinator"/>
      <w:r>
        <w:t xml:space="preserve">Responsibilities for payable coordinator</w:t>
      </w:r>
      <w:bookmarkEnd w:id="22"/>
    </w:p>
    <w:p>
      <w:pPr>
        <w:pStyle w:val="Compact"/>
        <w:numPr>
          <w:numId w:val="1001"/>
          <w:ilvl w:val="0"/>
        </w:numPr>
      </w:pPr>
      <w:r>
        <w:t xml:space="preserve">Assist vendors and employees by answering questions about Accounts Payable issues</w:t>
      </w:r>
    </w:p>
    <w:p>
      <w:pPr>
        <w:pStyle w:val="Compact"/>
        <w:numPr>
          <w:numId w:val="1001"/>
          <w:ilvl w:val="0"/>
        </w:numPr>
      </w:pPr>
      <w:r>
        <w:t xml:space="preserve">Checking all invoices prior to being sent to Oracle</w:t>
      </w:r>
    </w:p>
    <w:p>
      <w:pPr>
        <w:pStyle w:val="Compact"/>
        <w:numPr>
          <w:numId w:val="1001"/>
          <w:ilvl w:val="0"/>
        </w:numPr>
      </w:pPr>
      <w:r>
        <w:t xml:space="preserve">Quality check of all invoices prior to being sent to Oracle</w:t>
      </w:r>
    </w:p>
    <w:p>
      <w:pPr>
        <w:pStyle w:val="Compact"/>
        <w:numPr>
          <w:numId w:val="1001"/>
          <w:ilvl w:val="0"/>
        </w:numPr>
      </w:pPr>
      <w:r>
        <w:t xml:space="preserve">Creating quantitative reports in response to various Accounts Payable issues resulting in the timely payments to vendors and/or collection of outstanding credits</w:t>
      </w:r>
    </w:p>
    <w:p>
      <w:pPr>
        <w:pStyle w:val="Compact"/>
        <w:numPr>
          <w:numId w:val="1001"/>
          <w:ilvl w:val="0"/>
        </w:numPr>
      </w:pPr>
      <w:r>
        <w:t xml:space="preserve">Working closely with Accounts Payable team members to ensure invoice payments execute on a timely basis by assisting in the weekly check run process, vendor accounts reviewed for aged payables, and exceptions cleared in an effort not to affect timely payments to vendors</w:t>
      </w:r>
    </w:p>
    <w:p>
      <w:pPr>
        <w:pStyle w:val="Compact"/>
        <w:numPr>
          <w:numId w:val="1001"/>
          <w:ilvl w:val="0"/>
        </w:numPr>
      </w:pPr>
      <w:r>
        <w:t xml:space="preserve">Associate weekly accounts payable checks with invoices and prepare for filing</w:t>
      </w:r>
    </w:p>
    <w:p>
      <w:pPr>
        <w:pStyle w:val="Compact"/>
        <w:numPr>
          <w:numId w:val="1001"/>
          <w:ilvl w:val="0"/>
        </w:numPr>
      </w:pPr>
      <w:r>
        <w:t xml:space="preserve">Maintain accounts payable reports and spreadsheets as necessary</w:t>
      </w:r>
    </w:p>
    <w:p>
      <w:pPr>
        <w:pStyle w:val="Compact"/>
        <w:numPr>
          <w:numId w:val="1001"/>
          <w:ilvl w:val="0"/>
        </w:numPr>
      </w:pPr>
      <w:r>
        <w:t xml:space="preserve">Act as liaison between corporate accounts payable and center staff</w:t>
      </w:r>
    </w:p>
    <w:p>
      <w:pPr>
        <w:pStyle w:val="Compact"/>
        <w:numPr>
          <w:numId w:val="1001"/>
          <w:ilvl w:val="0"/>
        </w:numPr>
      </w:pPr>
      <w:r>
        <w:t xml:space="preserve">Print accounts payable checks, as needed for back up</w:t>
      </w:r>
    </w:p>
    <w:p>
      <w:pPr>
        <w:pStyle w:val="Compact"/>
        <w:numPr>
          <w:numId w:val="1001"/>
          <w:ilvl w:val="0"/>
        </w:numPr>
      </w:pPr>
      <w:r>
        <w:t xml:space="preserve">Correcting allocations of telecom invoice charges and submissions of documentation to Accounts Payable for payment</w:t>
      </w:r>
    </w:p>
    <w:p>
      <w:pPr>
        <w:pStyle w:val="Heading2"/>
      </w:pPr>
      <w:bookmarkStart w:id="23" w:name="qualifications-for-payable-coordinator"/>
      <w:r>
        <w:t xml:space="preserve">Qualifications for payable coordinator</w:t>
      </w:r>
      <w:bookmarkEnd w:id="23"/>
    </w:p>
    <w:p>
      <w:pPr>
        <w:pStyle w:val="Compact"/>
        <w:numPr>
          <w:numId w:val="1002"/>
          <w:ilvl w:val="0"/>
        </w:numPr>
      </w:pPr>
      <w:r>
        <w:t xml:space="preserve">Assist in monthly closings including accruals and monthly reconciliations</w:t>
      </w:r>
    </w:p>
    <w:p>
      <w:pPr>
        <w:pStyle w:val="Compact"/>
        <w:numPr>
          <w:numId w:val="1002"/>
          <w:ilvl w:val="0"/>
        </w:numPr>
      </w:pPr>
      <w:r>
        <w:t xml:space="preserve">Manage the weekly check run and prepare manual checks as and when required</w:t>
      </w:r>
    </w:p>
    <w:p>
      <w:pPr>
        <w:pStyle w:val="Compact"/>
        <w:numPr>
          <w:numId w:val="1002"/>
          <w:ilvl w:val="0"/>
        </w:numPr>
      </w:pPr>
      <w:r>
        <w:t xml:space="preserve">Maintain all accounts payables reports, spreadsheets and corporate accounts payables files</w:t>
      </w:r>
    </w:p>
    <w:p>
      <w:pPr>
        <w:pStyle w:val="Compact"/>
        <w:numPr>
          <w:numId w:val="1002"/>
          <w:ilvl w:val="0"/>
        </w:numPr>
      </w:pPr>
      <w:r>
        <w:t xml:space="preserve">Maintain employee census</w:t>
      </w:r>
    </w:p>
    <w:p>
      <w:pPr>
        <w:pStyle w:val="Compact"/>
        <w:numPr>
          <w:numId w:val="1002"/>
          <w:ilvl w:val="0"/>
        </w:numPr>
      </w:pPr>
      <w:r>
        <w:t xml:space="preserve">Perform clerical tasks such as filing, scanning, coping, and any ad-hoc projects that arise</w:t>
      </w:r>
    </w:p>
    <w:p>
      <w:pPr>
        <w:pStyle w:val="Compact"/>
        <w:numPr>
          <w:numId w:val="1002"/>
          <w:ilvl w:val="0"/>
        </w:numPr>
      </w:pPr>
      <w:r>
        <w:t xml:space="preserve">Act as backup to dedicated staff to review and approve employee T&amp;Es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abl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abl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2021-10-28T12:59:23Z</dcterms:created>
  <dcterms:modified xsi:type="dcterms:W3CDTF">2021-10-28T12:59:23Z</dcterms:modified>
</cp:coreProperties>
</file>